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41" w:rsidRPr="00B76C15" w:rsidRDefault="00895695" w:rsidP="00B76C15">
      <w:pPr>
        <w:spacing w:line="276" w:lineRule="auto"/>
        <w:ind w:right="108"/>
        <w:jc w:val="right"/>
        <w:rPr>
          <w:rFonts w:ascii="Palatino Linotype" w:eastAsia="Arial Narrow" w:hAnsi="Palatino Linotype" w:cs="Arial Narrow"/>
          <w:sz w:val="22"/>
          <w:szCs w:val="22"/>
        </w:rPr>
      </w:pPr>
      <w:bookmarkStart w:id="0" w:name="_GoBack"/>
      <w:bookmarkEnd w:id="0"/>
      <w:r w:rsidRPr="00B76C15">
        <w:rPr>
          <w:rFonts w:ascii="Palatino Linotype" w:eastAsia="Arial Narrow" w:hAnsi="Palatino Linotype" w:cs="Arial Narrow"/>
          <w:i/>
          <w:spacing w:val="-1"/>
          <w:position w:val="-1"/>
          <w:sz w:val="22"/>
          <w:szCs w:val="22"/>
          <w:u w:val="single" w:color="000000"/>
        </w:rPr>
        <w:t>A</w:t>
      </w:r>
      <w:r w:rsidRPr="00B76C15">
        <w:rPr>
          <w:rFonts w:ascii="Palatino Linotype" w:eastAsia="Arial Narrow" w:hAnsi="Palatino Linotype" w:cs="Arial Narrow"/>
          <w:i/>
          <w:position w:val="-1"/>
          <w:sz w:val="22"/>
          <w:szCs w:val="22"/>
          <w:u w:val="single" w:color="000000"/>
        </w:rPr>
        <w:t>LL</w:t>
      </w:r>
      <w:r w:rsidRPr="00B76C15">
        <w:rPr>
          <w:rFonts w:ascii="Palatino Linotype" w:eastAsia="Arial Narrow" w:hAnsi="Palatino Linotype" w:cs="Arial Narrow"/>
          <w:i/>
          <w:spacing w:val="-1"/>
          <w:position w:val="-1"/>
          <w:sz w:val="22"/>
          <w:szCs w:val="22"/>
          <w:u w:val="single" w:color="000000"/>
        </w:rPr>
        <w:t>E</w:t>
      </w:r>
      <w:r w:rsidRPr="00B76C15">
        <w:rPr>
          <w:rFonts w:ascii="Palatino Linotype" w:eastAsia="Arial Narrow" w:hAnsi="Palatino Linotype" w:cs="Arial Narrow"/>
          <w:i/>
          <w:spacing w:val="2"/>
          <w:position w:val="-1"/>
          <w:sz w:val="22"/>
          <w:szCs w:val="22"/>
          <w:u w:val="single" w:color="000000"/>
        </w:rPr>
        <w:t>G</w:t>
      </w:r>
      <w:r w:rsidRPr="00B76C15">
        <w:rPr>
          <w:rFonts w:ascii="Palatino Linotype" w:eastAsia="Arial Narrow" w:hAnsi="Palatino Linotype" w:cs="Arial Narrow"/>
          <w:i/>
          <w:spacing w:val="-1"/>
          <w:position w:val="-1"/>
          <w:sz w:val="22"/>
          <w:szCs w:val="22"/>
          <w:u w:val="single" w:color="000000"/>
        </w:rPr>
        <w:t>A</w:t>
      </w:r>
      <w:r w:rsidRPr="00B76C15">
        <w:rPr>
          <w:rFonts w:ascii="Palatino Linotype" w:eastAsia="Arial Narrow" w:hAnsi="Palatino Linotype" w:cs="Arial Narrow"/>
          <w:i/>
          <w:spacing w:val="1"/>
          <w:position w:val="-1"/>
          <w:sz w:val="22"/>
          <w:szCs w:val="22"/>
          <w:u w:val="single" w:color="000000"/>
        </w:rPr>
        <w:t>T</w:t>
      </w:r>
      <w:r w:rsidRPr="00B76C15">
        <w:rPr>
          <w:rFonts w:ascii="Palatino Linotype" w:eastAsia="Arial Narrow" w:hAnsi="Palatino Linotype" w:cs="Arial Narrow"/>
          <w:i/>
          <w:position w:val="-1"/>
          <w:sz w:val="22"/>
          <w:szCs w:val="22"/>
          <w:u w:val="single" w:color="000000"/>
        </w:rPr>
        <w:t>O</w:t>
      </w:r>
      <w:r w:rsidRPr="00B76C15">
        <w:rPr>
          <w:rFonts w:ascii="Palatino Linotype" w:eastAsia="Arial Narrow" w:hAnsi="Palatino Linotype" w:cs="Arial Narrow"/>
          <w:i/>
          <w:spacing w:val="-9"/>
          <w:position w:val="-1"/>
          <w:sz w:val="22"/>
          <w:szCs w:val="22"/>
          <w:u w:val="single" w:color="000000"/>
        </w:rPr>
        <w:t xml:space="preserve"> </w:t>
      </w:r>
      <w:r w:rsidRPr="00B76C15">
        <w:rPr>
          <w:rFonts w:ascii="Palatino Linotype" w:eastAsia="Arial Narrow" w:hAnsi="Palatino Linotype" w:cs="Arial Narrow"/>
          <w:i/>
          <w:w w:val="99"/>
          <w:position w:val="-1"/>
          <w:sz w:val="22"/>
          <w:szCs w:val="22"/>
          <w:u w:val="single" w:color="000000"/>
        </w:rPr>
        <w:t>A</w:t>
      </w:r>
    </w:p>
    <w:p w:rsidR="00395441" w:rsidRPr="00B76C15" w:rsidRDefault="00395441" w:rsidP="00B76C15">
      <w:pPr>
        <w:spacing w:line="276" w:lineRule="auto"/>
        <w:rPr>
          <w:rFonts w:ascii="Palatino Linotype" w:hAnsi="Palatino Linotype"/>
          <w:sz w:val="22"/>
          <w:szCs w:val="22"/>
        </w:rPr>
      </w:pPr>
    </w:p>
    <w:p w:rsidR="001B4A14" w:rsidRPr="00B76C15" w:rsidRDefault="001B4A14" w:rsidP="00B76C15">
      <w:pPr>
        <w:pStyle w:val="Predefinito"/>
        <w:spacing w:line="276" w:lineRule="auto"/>
        <w:ind w:left="6237"/>
        <w:jc w:val="both"/>
        <w:rPr>
          <w:rFonts w:ascii="Palatino Linotype" w:hAnsi="Palatino Linotype"/>
          <w:sz w:val="22"/>
          <w:szCs w:val="22"/>
        </w:rPr>
      </w:pPr>
      <w:r w:rsidRPr="00B76C15">
        <w:rPr>
          <w:rFonts w:ascii="Palatino Linotype" w:hAnsi="Palatino Linotype"/>
          <w:color w:val="000000"/>
          <w:sz w:val="22"/>
          <w:szCs w:val="22"/>
        </w:rPr>
        <w:t>Alla Centrale Unica di committenza dell'Area Nolana</w:t>
      </w:r>
    </w:p>
    <w:p w:rsidR="001B4A14" w:rsidRPr="00B76C15" w:rsidRDefault="001B4A14" w:rsidP="00B76C15">
      <w:pPr>
        <w:pStyle w:val="Predefinito"/>
        <w:spacing w:line="276" w:lineRule="auto"/>
        <w:ind w:left="6237"/>
        <w:jc w:val="both"/>
        <w:rPr>
          <w:rFonts w:ascii="Palatino Linotype" w:hAnsi="Palatino Linotype"/>
          <w:color w:val="000000"/>
          <w:sz w:val="22"/>
          <w:szCs w:val="22"/>
        </w:rPr>
      </w:pPr>
      <w:r w:rsidRPr="00B76C15">
        <w:rPr>
          <w:rFonts w:ascii="Palatino Linotype" w:hAnsi="Palatino Linotype"/>
          <w:color w:val="000000"/>
          <w:sz w:val="22"/>
          <w:szCs w:val="22"/>
        </w:rPr>
        <w:t xml:space="preserve">U.O. c/o Agenzia Nolana S.c.p.a. Via Trivice d'Ossa, 28 </w:t>
      </w:r>
    </w:p>
    <w:p w:rsidR="001B4A14" w:rsidRPr="00B76C15" w:rsidRDefault="001B4A14" w:rsidP="00B76C15">
      <w:pPr>
        <w:pStyle w:val="Predefinito"/>
        <w:spacing w:line="276" w:lineRule="auto"/>
        <w:ind w:left="6237"/>
        <w:jc w:val="both"/>
        <w:rPr>
          <w:rFonts w:ascii="Palatino Linotype" w:hAnsi="Palatino Linotype"/>
          <w:color w:val="000000"/>
          <w:sz w:val="22"/>
          <w:szCs w:val="22"/>
        </w:rPr>
      </w:pPr>
      <w:r w:rsidRPr="00B76C15">
        <w:rPr>
          <w:rFonts w:ascii="Palatino Linotype" w:hAnsi="Palatino Linotype"/>
          <w:color w:val="000000"/>
          <w:sz w:val="22"/>
          <w:szCs w:val="22"/>
        </w:rPr>
        <w:t>80030 Camposano (NA)</w:t>
      </w:r>
    </w:p>
    <w:p w:rsidR="001B4A14" w:rsidRPr="00B76C15" w:rsidRDefault="001B4A14" w:rsidP="00B76C15">
      <w:pPr>
        <w:pStyle w:val="Predefinito"/>
        <w:spacing w:line="276" w:lineRule="auto"/>
        <w:ind w:left="6237"/>
        <w:jc w:val="both"/>
        <w:rPr>
          <w:rFonts w:ascii="Palatino Linotype" w:hAnsi="Palatino Linotype"/>
          <w:color w:val="000000"/>
          <w:sz w:val="22"/>
          <w:szCs w:val="22"/>
        </w:rPr>
      </w:pPr>
      <w:r w:rsidRPr="00B76C15">
        <w:rPr>
          <w:rFonts w:ascii="Palatino Linotype" w:hAnsi="Palatino Linotype"/>
          <w:color w:val="000000"/>
          <w:sz w:val="22"/>
          <w:szCs w:val="22"/>
        </w:rPr>
        <w:t>Comunicazione a mezzo pec</w:t>
      </w:r>
    </w:p>
    <w:p w:rsidR="00395441" w:rsidRPr="00B76C15" w:rsidRDefault="00B83DE6" w:rsidP="00B76C15">
      <w:pPr>
        <w:pStyle w:val="Predefinito"/>
        <w:spacing w:line="276" w:lineRule="auto"/>
        <w:ind w:left="6237"/>
        <w:jc w:val="both"/>
        <w:rPr>
          <w:rFonts w:ascii="Palatino Linotype" w:hAnsi="Palatino Linotype"/>
          <w:color w:val="000000"/>
          <w:sz w:val="22"/>
          <w:szCs w:val="22"/>
        </w:rPr>
      </w:pPr>
      <w:hyperlink r:id="rId8" w:history="1">
        <w:r w:rsidR="001B4A14" w:rsidRPr="00B76C15">
          <w:rPr>
            <w:rStyle w:val="Collegamentoipertestuale"/>
            <w:rFonts w:ascii="Palatino Linotype" w:eastAsiaTheme="majorEastAsia" w:hAnsi="Palatino Linotype"/>
            <w:sz w:val="22"/>
            <w:szCs w:val="22"/>
          </w:rPr>
          <w:t>cuareanolana@pec.it</w:t>
        </w:r>
      </w:hyperlink>
    </w:p>
    <w:p w:rsidR="001B4A14" w:rsidRPr="00B76C15" w:rsidRDefault="001B4A14" w:rsidP="00B76C15">
      <w:pPr>
        <w:pStyle w:val="Predefinito"/>
        <w:spacing w:line="276" w:lineRule="auto"/>
        <w:ind w:left="6237"/>
        <w:jc w:val="both"/>
        <w:rPr>
          <w:rFonts w:ascii="Palatino Linotype" w:hAnsi="Palatino Linotype"/>
          <w:sz w:val="22"/>
          <w:szCs w:val="22"/>
        </w:rPr>
      </w:pPr>
    </w:p>
    <w:p w:rsidR="00395441" w:rsidRPr="00B76C15" w:rsidRDefault="00395441" w:rsidP="00B76C15">
      <w:pPr>
        <w:spacing w:line="276" w:lineRule="auto"/>
        <w:rPr>
          <w:rFonts w:ascii="Palatino Linotype" w:hAnsi="Palatino Linotype"/>
          <w:sz w:val="22"/>
          <w:szCs w:val="22"/>
        </w:rPr>
      </w:pPr>
    </w:p>
    <w:p w:rsidR="001B4A14" w:rsidRPr="00B76C15" w:rsidRDefault="00895695" w:rsidP="00B76C15">
      <w:pPr>
        <w:pStyle w:val="Titolo"/>
        <w:spacing w:before="0" w:after="0" w:line="276" w:lineRule="auto"/>
        <w:ind w:left="1134" w:hanging="1134"/>
        <w:jc w:val="both"/>
        <w:rPr>
          <w:rFonts w:ascii="Palatino Linotype" w:eastAsia="Arial Narrow" w:hAnsi="Palatino Linotype" w:cs="Arial Narrow"/>
          <w:spacing w:val="1"/>
          <w:sz w:val="22"/>
          <w:szCs w:val="22"/>
        </w:rPr>
      </w:pPr>
      <w:r w:rsidRPr="00B76C15">
        <w:rPr>
          <w:rFonts w:ascii="Palatino Linotype" w:eastAsia="Arial Narrow" w:hAnsi="Palatino Linotype" w:cs="Arial Narrow"/>
          <w:spacing w:val="1"/>
          <w:sz w:val="22"/>
          <w:szCs w:val="22"/>
        </w:rPr>
        <w:t xml:space="preserve">OGGETTO: </w:t>
      </w:r>
      <w:bookmarkStart w:id="1" w:name="_Toc373309486"/>
      <w:r w:rsidR="00893C7D" w:rsidRPr="00893C7D">
        <w:rPr>
          <w:rFonts w:ascii="Palatino Linotype" w:eastAsia="Arial Narrow" w:hAnsi="Palatino Linotype" w:cs="Arial Narrow"/>
          <w:spacing w:val="1"/>
          <w:sz w:val="22"/>
          <w:szCs w:val="22"/>
        </w:rPr>
        <w:t>PROCEDURA DI AFFIDAMENTO DEL SERVIZIO DI POLIZIA MORTUARIA E SERVIZI CIMITERIALI – Comune di Nola (ai sensi dell’art.95 comma 3)  CIG 6796424A80</w:t>
      </w:r>
    </w:p>
    <w:bookmarkEnd w:id="1"/>
    <w:p w:rsidR="00395441" w:rsidRPr="00B76C15" w:rsidRDefault="00395441" w:rsidP="00B76C15">
      <w:pPr>
        <w:spacing w:line="276" w:lineRule="auto"/>
        <w:ind w:left="1390" w:right="64" w:hanging="1277"/>
        <w:jc w:val="both"/>
        <w:rPr>
          <w:rFonts w:ascii="Palatino Linotype" w:eastAsia="Arial Narrow" w:hAnsi="Palatino Linotype" w:cs="Arial Narrow"/>
          <w:sz w:val="22"/>
          <w:szCs w:val="22"/>
        </w:rPr>
      </w:pPr>
    </w:p>
    <w:p w:rsidR="00395441" w:rsidRPr="00B76C15" w:rsidRDefault="00395441" w:rsidP="00B76C15">
      <w:pPr>
        <w:spacing w:line="276" w:lineRule="auto"/>
        <w:rPr>
          <w:rFonts w:ascii="Palatino Linotype" w:hAnsi="Palatino Linotype"/>
          <w:sz w:val="22"/>
          <w:szCs w:val="22"/>
        </w:rPr>
      </w:pPr>
    </w:p>
    <w:p w:rsidR="00395441" w:rsidRPr="00B76C15" w:rsidRDefault="00895695" w:rsidP="00B76C15">
      <w:pPr>
        <w:tabs>
          <w:tab w:val="left" w:pos="9600"/>
        </w:tabs>
        <w:spacing w:line="276" w:lineRule="auto"/>
        <w:ind w:left="113" w:right="120"/>
        <w:rPr>
          <w:rFonts w:ascii="Palatino Linotype" w:hAnsi="Palatino Linotype"/>
          <w:sz w:val="22"/>
          <w:szCs w:val="22"/>
        </w:rPr>
      </w:pPr>
      <w:r w:rsidRPr="00B76C15">
        <w:rPr>
          <w:rFonts w:ascii="Palatino Linotype" w:eastAsia="Arial Narrow" w:hAnsi="Palatino Linotype" w:cs="Arial Narrow"/>
          <w:sz w:val="22"/>
          <w:szCs w:val="22"/>
        </w:rPr>
        <w:t>I</w:t>
      </w:r>
      <w:r w:rsidRPr="00B76C15">
        <w:rPr>
          <w:rFonts w:ascii="Palatino Linotype" w:eastAsia="Arial Narrow" w:hAnsi="Palatino Linotype" w:cs="Arial Narrow"/>
          <w:spacing w:val="-1"/>
          <w:sz w:val="22"/>
          <w:szCs w:val="22"/>
        </w:rPr>
        <w:t>l</w:t>
      </w:r>
      <w:r w:rsidRPr="00B76C15">
        <w:rPr>
          <w:rFonts w:ascii="Palatino Linotype" w:eastAsia="Arial Narrow" w:hAnsi="Palatino Linotype" w:cs="Arial Narrow"/>
          <w:sz w:val="22"/>
          <w:szCs w:val="22"/>
        </w:rPr>
        <w:t>/</w:t>
      </w:r>
      <w:r w:rsidRPr="00B76C15">
        <w:rPr>
          <w:rFonts w:ascii="Palatino Linotype" w:eastAsia="Arial Narrow" w:hAnsi="Palatino Linotype" w:cs="Arial Narrow"/>
          <w:spacing w:val="1"/>
          <w:sz w:val="22"/>
          <w:szCs w:val="22"/>
        </w:rPr>
        <w:t>L</w:t>
      </w:r>
      <w:r w:rsidRPr="00B76C15">
        <w:rPr>
          <w:rFonts w:ascii="Palatino Linotype" w:eastAsia="Arial Narrow" w:hAnsi="Palatino Linotype" w:cs="Arial Narrow"/>
          <w:sz w:val="22"/>
          <w:szCs w:val="22"/>
        </w:rPr>
        <w:t>a</w:t>
      </w:r>
      <w:r w:rsidRPr="00B76C15">
        <w:rPr>
          <w:rFonts w:ascii="Palatino Linotype" w:hAnsi="Palatino Linotype"/>
          <w:spacing w:val="-7"/>
          <w:sz w:val="22"/>
          <w:szCs w:val="22"/>
        </w:rPr>
        <w:t xml:space="preserve"> </w:t>
      </w:r>
      <w:r w:rsidRPr="00B76C15">
        <w:rPr>
          <w:rFonts w:ascii="Palatino Linotype" w:eastAsia="Arial Narrow" w:hAnsi="Palatino Linotype" w:cs="Arial Narrow"/>
          <w:spacing w:val="-2"/>
          <w:w w:val="99"/>
          <w:sz w:val="22"/>
          <w:szCs w:val="22"/>
        </w:rPr>
        <w:t>s</w:t>
      </w:r>
      <w:r w:rsidRPr="00B76C15">
        <w:rPr>
          <w:rFonts w:ascii="Palatino Linotype" w:eastAsia="Arial Narrow" w:hAnsi="Palatino Linotype" w:cs="Arial Narrow"/>
          <w:spacing w:val="1"/>
          <w:w w:val="99"/>
          <w:sz w:val="22"/>
          <w:szCs w:val="22"/>
        </w:rPr>
        <w:t>o</w:t>
      </w:r>
      <w:r w:rsidRPr="00B76C15">
        <w:rPr>
          <w:rFonts w:ascii="Palatino Linotype" w:eastAsia="Arial Narrow" w:hAnsi="Palatino Linotype" w:cs="Arial Narrow"/>
          <w:w w:val="99"/>
          <w:sz w:val="22"/>
          <w:szCs w:val="22"/>
        </w:rPr>
        <w:t>tt</w:t>
      </w:r>
      <w:r w:rsidRPr="00B76C15">
        <w:rPr>
          <w:rFonts w:ascii="Palatino Linotype" w:eastAsia="Arial Narrow" w:hAnsi="Palatino Linotype" w:cs="Arial Narrow"/>
          <w:spacing w:val="1"/>
          <w:w w:val="99"/>
          <w:sz w:val="22"/>
          <w:szCs w:val="22"/>
        </w:rPr>
        <w:t>o</w:t>
      </w:r>
      <w:r w:rsidRPr="00B76C15">
        <w:rPr>
          <w:rFonts w:ascii="Palatino Linotype" w:eastAsia="Arial Narrow" w:hAnsi="Palatino Linotype" w:cs="Arial Narrow"/>
          <w:w w:val="99"/>
          <w:sz w:val="22"/>
          <w:szCs w:val="22"/>
        </w:rPr>
        <w:t>sc</w:t>
      </w:r>
      <w:r w:rsidRPr="00B76C15">
        <w:rPr>
          <w:rFonts w:ascii="Palatino Linotype" w:eastAsia="Arial Narrow" w:hAnsi="Palatino Linotype" w:cs="Arial Narrow"/>
          <w:spacing w:val="-1"/>
          <w:sz w:val="22"/>
          <w:szCs w:val="22"/>
        </w:rPr>
        <w:t>ri</w:t>
      </w:r>
      <w:r w:rsidRPr="00B76C15">
        <w:rPr>
          <w:rFonts w:ascii="Palatino Linotype" w:eastAsia="Arial Narrow" w:hAnsi="Palatino Linotype" w:cs="Arial Narrow"/>
          <w:w w:val="99"/>
          <w:sz w:val="22"/>
          <w:szCs w:val="22"/>
        </w:rPr>
        <w:t>t</w:t>
      </w:r>
      <w:r w:rsidRPr="00B76C15">
        <w:rPr>
          <w:rFonts w:ascii="Palatino Linotype" w:eastAsia="Arial Narrow" w:hAnsi="Palatino Linotype" w:cs="Arial Narrow"/>
          <w:spacing w:val="-2"/>
          <w:w w:val="99"/>
          <w:sz w:val="22"/>
          <w:szCs w:val="22"/>
        </w:rPr>
        <w:t>t</w:t>
      </w:r>
      <w:r w:rsidRPr="00B76C15">
        <w:rPr>
          <w:rFonts w:ascii="Palatino Linotype" w:eastAsia="Arial Narrow" w:hAnsi="Palatino Linotype" w:cs="Arial Narrow"/>
          <w:spacing w:val="1"/>
          <w:w w:val="99"/>
          <w:sz w:val="22"/>
          <w:szCs w:val="22"/>
        </w:rPr>
        <w:t>o</w:t>
      </w:r>
      <w:r w:rsidRPr="00B76C15">
        <w:rPr>
          <w:rFonts w:ascii="Palatino Linotype" w:eastAsia="Arial Narrow" w:hAnsi="Palatino Linotype" w:cs="Arial Narrow"/>
          <w:w w:val="99"/>
          <w:sz w:val="22"/>
          <w:szCs w:val="22"/>
        </w:rPr>
        <w:t>/a</w:t>
      </w:r>
      <w:r w:rsidRPr="00B76C15">
        <w:rPr>
          <w:rFonts w:ascii="Palatino Linotype" w:hAnsi="Palatino Linotype"/>
          <w:spacing w:val="-6"/>
          <w:sz w:val="22"/>
          <w:szCs w:val="22"/>
        </w:rPr>
        <w:t xml:space="preserve"> </w:t>
      </w:r>
      <w:r w:rsidRPr="00B76C15">
        <w:rPr>
          <w:rFonts w:ascii="Palatino Linotype" w:eastAsia="Arial Narrow" w:hAnsi="Palatino Linotype" w:cs="Arial Narrow"/>
          <w:w w:val="99"/>
          <w:sz w:val="22"/>
          <w:szCs w:val="22"/>
          <w:u w:val="single" w:color="000000"/>
        </w:rPr>
        <w:t xml:space="preserve"> </w:t>
      </w:r>
      <w:r w:rsidRPr="00B76C15">
        <w:rPr>
          <w:rFonts w:ascii="Palatino Linotype" w:hAnsi="Palatino Linotype"/>
          <w:sz w:val="22"/>
          <w:szCs w:val="22"/>
          <w:u w:val="single" w:color="000000"/>
        </w:rPr>
        <w:tab/>
      </w:r>
      <w:r w:rsidRPr="00B76C15">
        <w:rPr>
          <w:rFonts w:ascii="Palatino Linotype" w:hAnsi="Palatino Linotype"/>
          <w:w w:val="133"/>
          <w:sz w:val="22"/>
          <w:szCs w:val="22"/>
          <w:u w:val="single" w:color="000000"/>
        </w:rPr>
        <w:t xml:space="preserve"> </w:t>
      </w:r>
      <w:r w:rsidRPr="00B76C15">
        <w:rPr>
          <w:rFonts w:ascii="Palatino Linotype" w:hAnsi="Palatino Linotype"/>
          <w:sz w:val="22"/>
          <w:szCs w:val="22"/>
        </w:rPr>
        <w:t xml:space="preserve"> </w:t>
      </w:r>
      <w:r w:rsidRPr="00B76C15">
        <w:rPr>
          <w:rFonts w:ascii="Palatino Linotype" w:eastAsia="Arial Narrow" w:hAnsi="Palatino Linotype" w:cs="Arial Narrow"/>
          <w:spacing w:val="1"/>
          <w:w w:val="99"/>
          <w:sz w:val="22"/>
          <w:szCs w:val="22"/>
        </w:rPr>
        <w:t>na</w:t>
      </w:r>
      <w:r w:rsidRPr="00B76C15">
        <w:rPr>
          <w:rFonts w:ascii="Palatino Linotype" w:eastAsia="Arial Narrow" w:hAnsi="Palatino Linotype" w:cs="Arial Narrow"/>
          <w:w w:val="99"/>
          <w:sz w:val="22"/>
          <w:szCs w:val="22"/>
        </w:rPr>
        <w:t>t</w:t>
      </w:r>
      <w:r w:rsidRPr="00B76C15">
        <w:rPr>
          <w:rFonts w:ascii="Palatino Linotype" w:eastAsia="Arial Narrow" w:hAnsi="Palatino Linotype" w:cs="Arial Narrow"/>
          <w:spacing w:val="-1"/>
          <w:w w:val="99"/>
          <w:sz w:val="22"/>
          <w:szCs w:val="22"/>
        </w:rPr>
        <w:t>o</w:t>
      </w:r>
      <w:r w:rsidRPr="00B76C15">
        <w:rPr>
          <w:rFonts w:ascii="Palatino Linotype" w:eastAsia="Arial Narrow" w:hAnsi="Palatino Linotype" w:cs="Arial Narrow"/>
          <w:w w:val="99"/>
          <w:sz w:val="22"/>
          <w:szCs w:val="22"/>
        </w:rPr>
        <w:t>/a</w:t>
      </w:r>
      <w:r w:rsidRPr="00B76C15">
        <w:rPr>
          <w:rFonts w:ascii="Palatino Linotype" w:hAnsi="Palatino Linotype"/>
          <w:spacing w:val="-4"/>
          <w:sz w:val="22"/>
          <w:szCs w:val="22"/>
        </w:rPr>
        <w:t xml:space="preserve"> </w:t>
      </w:r>
      <w:r w:rsidRPr="00B76C15">
        <w:rPr>
          <w:rFonts w:ascii="Palatino Linotype" w:eastAsia="Arial Narrow" w:hAnsi="Palatino Linotype" w:cs="Arial Narrow"/>
          <w:spacing w:val="-1"/>
          <w:sz w:val="22"/>
          <w:szCs w:val="22"/>
        </w:rPr>
        <w:t>i</w:t>
      </w:r>
      <w:r w:rsidRPr="00B76C15">
        <w:rPr>
          <w:rFonts w:ascii="Palatino Linotype" w:eastAsia="Arial Narrow" w:hAnsi="Palatino Linotype" w:cs="Arial Narrow"/>
          <w:sz w:val="22"/>
          <w:szCs w:val="22"/>
        </w:rPr>
        <w:t>l</w:t>
      </w:r>
      <w:r w:rsidRPr="00B76C15">
        <w:rPr>
          <w:rFonts w:ascii="Palatino Linotype" w:hAnsi="Palatino Linotype"/>
          <w:sz w:val="22"/>
          <w:szCs w:val="22"/>
        </w:rPr>
        <w:t xml:space="preserve"> </w:t>
      </w:r>
      <w:r w:rsidRPr="00B76C15">
        <w:rPr>
          <w:rFonts w:ascii="Palatino Linotype" w:eastAsia="Arial Narrow" w:hAnsi="Palatino Linotype" w:cs="Arial Narrow"/>
          <w:spacing w:val="-6"/>
          <w:sz w:val="22"/>
          <w:szCs w:val="22"/>
          <w:u w:val="single" w:color="000000"/>
        </w:rPr>
        <w:t xml:space="preserve"> </w:t>
      </w:r>
      <w:r w:rsidRPr="00B76C15">
        <w:rPr>
          <w:rFonts w:ascii="Palatino Linotype" w:hAnsi="Palatino Linotype"/>
          <w:sz w:val="22"/>
          <w:szCs w:val="22"/>
          <w:u w:val="single" w:color="000000"/>
        </w:rPr>
        <w:t xml:space="preserve">                                          </w:t>
      </w:r>
      <w:r w:rsidRPr="00B76C15">
        <w:rPr>
          <w:rFonts w:ascii="Palatino Linotype" w:hAnsi="Palatino Linotype"/>
          <w:spacing w:val="-14"/>
          <w:sz w:val="22"/>
          <w:szCs w:val="22"/>
        </w:rPr>
        <w:t xml:space="preserve"> </w:t>
      </w:r>
      <w:r w:rsidRPr="00B76C15">
        <w:rPr>
          <w:rFonts w:ascii="Palatino Linotype" w:eastAsia="Arial Narrow" w:hAnsi="Palatino Linotype" w:cs="Arial Narrow"/>
          <w:w w:val="99"/>
          <w:sz w:val="22"/>
          <w:szCs w:val="22"/>
        </w:rPr>
        <w:t>a</w:t>
      </w:r>
      <w:r w:rsidRPr="00B76C15">
        <w:rPr>
          <w:rFonts w:ascii="Palatino Linotype" w:hAnsi="Palatino Linotype"/>
          <w:spacing w:val="-6"/>
          <w:sz w:val="22"/>
          <w:szCs w:val="22"/>
        </w:rPr>
        <w:t xml:space="preserve"> </w:t>
      </w:r>
      <w:r w:rsidRPr="00B76C15">
        <w:rPr>
          <w:rFonts w:ascii="Palatino Linotype" w:eastAsia="Arial Narrow" w:hAnsi="Palatino Linotype" w:cs="Arial Narrow"/>
          <w:w w:val="99"/>
          <w:sz w:val="22"/>
          <w:szCs w:val="22"/>
          <w:u w:val="single" w:color="000000"/>
        </w:rPr>
        <w:t xml:space="preserve"> </w:t>
      </w:r>
      <w:r w:rsidRPr="00B76C15">
        <w:rPr>
          <w:rFonts w:ascii="Palatino Linotype" w:hAnsi="Palatino Linotype"/>
          <w:sz w:val="22"/>
          <w:szCs w:val="22"/>
          <w:u w:val="single" w:color="000000"/>
        </w:rPr>
        <w:tab/>
      </w:r>
      <w:r w:rsidRPr="00B76C15">
        <w:rPr>
          <w:rFonts w:ascii="Palatino Linotype" w:hAnsi="Palatino Linotype"/>
          <w:sz w:val="22"/>
          <w:szCs w:val="22"/>
        </w:rPr>
        <w:t xml:space="preserve"> </w:t>
      </w:r>
      <w:r w:rsidRPr="00B76C15">
        <w:rPr>
          <w:rFonts w:ascii="Palatino Linotype" w:eastAsia="Arial Narrow" w:hAnsi="Palatino Linotype" w:cs="Arial Narrow"/>
          <w:spacing w:val="-1"/>
          <w:sz w:val="22"/>
          <w:szCs w:val="22"/>
        </w:rPr>
        <w:t>i</w:t>
      </w:r>
      <w:r w:rsidRPr="00B76C15">
        <w:rPr>
          <w:rFonts w:ascii="Palatino Linotype" w:eastAsia="Arial Narrow" w:hAnsi="Palatino Linotype" w:cs="Arial Narrow"/>
          <w:w w:val="99"/>
          <w:sz w:val="22"/>
          <w:szCs w:val="22"/>
        </w:rPr>
        <w:t>n</w:t>
      </w:r>
      <w:r w:rsidRPr="00B76C15">
        <w:rPr>
          <w:rFonts w:ascii="Palatino Linotype" w:hAnsi="Palatino Linotype"/>
          <w:spacing w:val="-4"/>
          <w:sz w:val="22"/>
          <w:szCs w:val="22"/>
        </w:rPr>
        <w:t xml:space="preserve"> </w:t>
      </w:r>
      <w:r w:rsidRPr="00B76C15">
        <w:rPr>
          <w:rFonts w:ascii="Palatino Linotype" w:eastAsia="Arial Narrow" w:hAnsi="Palatino Linotype" w:cs="Arial Narrow"/>
          <w:spacing w:val="1"/>
          <w:sz w:val="22"/>
          <w:szCs w:val="22"/>
        </w:rPr>
        <w:t>q</w:t>
      </w:r>
      <w:r w:rsidRPr="00B76C15">
        <w:rPr>
          <w:rFonts w:ascii="Palatino Linotype" w:eastAsia="Arial Narrow" w:hAnsi="Palatino Linotype" w:cs="Arial Narrow"/>
          <w:spacing w:val="-1"/>
          <w:sz w:val="22"/>
          <w:szCs w:val="22"/>
        </w:rPr>
        <w:t>u</w:t>
      </w:r>
      <w:r w:rsidRPr="00B76C15">
        <w:rPr>
          <w:rFonts w:ascii="Palatino Linotype" w:eastAsia="Arial Narrow" w:hAnsi="Palatino Linotype" w:cs="Arial Narrow"/>
          <w:spacing w:val="1"/>
          <w:sz w:val="22"/>
          <w:szCs w:val="22"/>
        </w:rPr>
        <w:t>a</w:t>
      </w:r>
      <w:r w:rsidRPr="00B76C15">
        <w:rPr>
          <w:rFonts w:ascii="Palatino Linotype" w:eastAsia="Arial Narrow" w:hAnsi="Palatino Linotype" w:cs="Arial Narrow"/>
          <w:spacing w:val="-1"/>
          <w:sz w:val="22"/>
          <w:szCs w:val="22"/>
        </w:rPr>
        <w:t>li</w:t>
      </w:r>
      <w:r w:rsidRPr="00B76C15">
        <w:rPr>
          <w:rFonts w:ascii="Palatino Linotype" w:eastAsia="Arial Narrow" w:hAnsi="Palatino Linotype" w:cs="Arial Narrow"/>
          <w:sz w:val="22"/>
          <w:szCs w:val="22"/>
        </w:rPr>
        <w:t>tà</w:t>
      </w:r>
      <w:r w:rsidRPr="00B76C15">
        <w:rPr>
          <w:rFonts w:ascii="Palatino Linotype" w:hAnsi="Palatino Linotype"/>
          <w:spacing w:val="-9"/>
          <w:sz w:val="22"/>
          <w:szCs w:val="22"/>
        </w:rPr>
        <w:t xml:space="preserve"> </w:t>
      </w:r>
      <w:r w:rsidRPr="00B76C15">
        <w:rPr>
          <w:rFonts w:ascii="Palatino Linotype" w:eastAsia="Arial Narrow" w:hAnsi="Palatino Linotype" w:cs="Arial Narrow"/>
          <w:spacing w:val="1"/>
          <w:w w:val="99"/>
          <w:sz w:val="22"/>
          <w:szCs w:val="22"/>
        </w:rPr>
        <w:t>d</w:t>
      </w:r>
      <w:r w:rsidRPr="00B76C15">
        <w:rPr>
          <w:rFonts w:ascii="Palatino Linotype" w:eastAsia="Arial Narrow" w:hAnsi="Palatino Linotype" w:cs="Arial Narrow"/>
          <w:sz w:val="22"/>
          <w:szCs w:val="22"/>
        </w:rPr>
        <w:t>i</w:t>
      </w:r>
      <w:r w:rsidRPr="00B76C15">
        <w:rPr>
          <w:rFonts w:ascii="Palatino Linotype" w:hAnsi="Palatino Linotype"/>
          <w:spacing w:val="-8"/>
          <w:sz w:val="22"/>
          <w:szCs w:val="22"/>
        </w:rPr>
        <w:t xml:space="preserve"> </w:t>
      </w:r>
      <w:r w:rsidRPr="00B76C15">
        <w:rPr>
          <w:rFonts w:ascii="Palatino Linotype" w:eastAsia="Arial Narrow" w:hAnsi="Palatino Linotype" w:cs="Arial Narrow"/>
          <w:w w:val="99"/>
          <w:sz w:val="22"/>
          <w:szCs w:val="22"/>
          <w:u w:val="single" w:color="000000"/>
        </w:rPr>
        <w:t xml:space="preserve"> </w:t>
      </w:r>
      <w:r w:rsidRPr="00B76C15">
        <w:rPr>
          <w:rFonts w:ascii="Palatino Linotype" w:hAnsi="Palatino Linotype"/>
          <w:sz w:val="22"/>
          <w:szCs w:val="22"/>
          <w:u w:val="single" w:color="000000"/>
        </w:rPr>
        <w:tab/>
      </w:r>
      <w:r w:rsidRPr="00B76C15">
        <w:rPr>
          <w:rFonts w:ascii="Palatino Linotype" w:hAnsi="Palatino Linotype"/>
          <w:w w:val="133"/>
          <w:sz w:val="22"/>
          <w:szCs w:val="22"/>
          <w:u w:val="single" w:color="000000"/>
        </w:rPr>
        <w:t xml:space="preserve"> </w:t>
      </w:r>
      <w:r w:rsidRPr="00B76C15">
        <w:rPr>
          <w:rFonts w:ascii="Palatino Linotype" w:hAnsi="Palatino Linotype"/>
          <w:sz w:val="22"/>
          <w:szCs w:val="22"/>
        </w:rPr>
        <w:t xml:space="preserve"> </w:t>
      </w:r>
      <w:r w:rsidRPr="00B76C15">
        <w:rPr>
          <w:rFonts w:ascii="Palatino Linotype" w:eastAsia="Arial Narrow" w:hAnsi="Palatino Linotype" w:cs="Arial Narrow"/>
          <w:spacing w:val="1"/>
          <w:w w:val="99"/>
          <w:sz w:val="22"/>
          <w:szCs w:val="22"/>
        </w:rPr>
        <w:t>de</w:t>
      </w:r>
      <w:r w:rsidRPr="00B76C15">
        <w:rPr>
          <w:rFonts w:ascii="Palatino Linotype" w:eastAsia="Arial Narrow" w:hAnsi="Palatino Linotype" w:cs="Arial Narrow"/>
          <w:spacing w:val="-1"/>
          <w:sz w:val="22"/>
          <w:szCs w:val="22"/>
        </w:rPr>
        <w:t>ll’</w:t>
      </w:r>
      <w:r w:rsidRPr="00B76C15">
        <w:rPr>
          <w:rFonts w:ascii="Palatino Linotype" w:eastAsia="Arial Narrow" w:hAnsi="Palatino Linotype" w:cs="Arial Narrow"/>
          <w:w w:val="99"/>
          <w:sz w:val="22"/>
          <w:szCs w:val="22"/>
        </w:rPr>
        <w:t>I</w:t>
      </w:r>
      <w:r w:rsidRPr="00B76C15">
        <w:rPr>
          <w:rFonts w:ascii="Palatino Linotype" w:eastAsia="Arial Narrow" w:hAnsi="Palatino Linotype" w:cs="Arial Narrow"/>
          <w:spacing w:val="-1"/>
          <w:w w:val="99"/>
          <w:sz w:val="22"/>
          <w:szCs w:val="22"/>
        </w:rPr>
        <w:t>m</w:t>
      </w:r>
      <w:r w:rsidRPr="00B76C15">
        <w:rPr>
          <w:rFonts w:ascii="Palatino Linotype" w:eastAsia="Arial Narrow" w:hAnsi="Palatino Linotype" w:cs="Arial Narrow"/>
          <w:spacing w:val="1"/>
          <w:w w:val="99"/>
          <w:sz w:val="22"/>
          <w:szCs w:val="22"/>
        </w:rPr>
        <w:t>p</w:t>
      </w:r>
      <w:r w:rsidRPr="00B76C15">
        <w:rPr>
          <w:rFonts w:ascii="Palatino Linotype" w:eastAsia="Arial Narrow" w:hAnsi="Palatino Linotype" w:cs="Arial Narrow"/>
          <w:spacing w:val="-1"/>
          <w:sz w:val="22"/>
          <w:szCs w:val="22"/>
        </w:rPr>
        <w:t>r</w:t>
      </w:r>
      <w:r w:rsidRPr="00B76C15">
        <w:rPr>
          <w:rFonts w:ascii="Palatino Linotype" w:eastAsia="Arial Narrow" w:hAnsi="Palatino Linotype" w:cs="Arial Narrow"/>
          <w:spacing w:val="1"/>
          <w:w w:val="99"/>
          <w:sz w:val="22"/>
          <w:szCs w:val="22"/>
        </w:rPr>
        <w:t>e</w:t>
      </w:r>
      <w:r w:rsidRPr="00B76C15">
        <w:rPr>
          <w:rFonts w:ascii="Palatino Linotype" w:eastAsia="Arial Narrow" w:hAnsi="Palatino Linotype" w:cs="Arial Narrow"/>
          <w:w w:val="99"/>
          <w:sz w:val="22"/>
          <w:szCs w:val="22"/>
        </w:rPr>
        <w:t>sa</w:t>
      </w:r>
      <w:r w:rsidRPr="00B76C15">
        <w:rPr>
          <w:rFonts w:ascii="Palatino Linotype" w:hAnsi="Palatino Linotype"/>
          <w:spacing w:val="-4"/>
          <w:sz w:val="22"/>
          <w:szCs w:val="22"/>
        </w:rPr>
        <w:t xml:space="preserve"> </w:t>
      </w:r>
      <w:r w:rsidRPr="00B76C15">
        <w:rPr>
          <w:rFonts w:ascii="Palatino Linotype" w:eastAsia="Arial Narrow" w:hAnsi="Palatino Linotype" w:cs="Arial Narrow"/>
          <w:w w:val="99"/>
          <w:sz w:val="22"/>
          <w:szCs w:val="22"/>
          <w:u w:val="single" w:color="000000"/>
        </w:rPr>
        <w:t xml:space="preserve"> </w:t>
      </w:r>
      <w:r w:rsidRPr="00B76C15">
        <w:rPr>
          <w:rFonts w:ascii="Palatino Linotype" w:hAnsi="Palatino Linotype"/>
          <w:sz w:val="22"/>
          <w:szCs w:val="22"/>
          <w:u w:val="single" w:color="000000"/>
        </w:rPr>
        <w:tab/>
      </w:r>
      <w:r w:rsidRPr="00B76C15">
        <w:rPr>
          <w:rFonts w:ascii="Palatino Linotype" w:hAnsi="Palatino Linotype"/>
          <w:w w:val="66"/>
          <w:sz w:val="22"/>
          <w:szCs w:val="22"/>
          <w:u w:val="single" w:color="000000"/>
        </w:rPr>
        <w:t xml:space="preserve"> </w:t>
      </w:r>
      <w:r w:rsidRPr="00B76C15">
        <w:rPr>
          <w:rFonts w:ascii="Palatino Linotype" w:hAnsi="Palatino Linotype"/>
          <w:sz w:val="22"/>
          <w:szCs w:val="22"/>
        </w:rPr>
        <w:t xml:space="preserve"> </w:t>
      </w:r>
      <w:r w:rsidRPr="00B76C15">
        <w:rPr>
          <w:rFonts w:ascii="Palatino Linotype" w:eastAsia="Arial Narrow" w:hAnsi="Palatino Linotype" w:cs="Arial Narrow"/>
          <w:w w:val="99"/>
          <w:sz w:val="22"/>
          <w:szCs w:val="22"/>
        </w:rPr>
        <w:t>c</w:t>
      </w:r>
      <w:r w:rsidRPr="00B76C15">
        <w:rPr>
          <w:rFonts w:ascii="Palatino Linotype" w:eastAsia="Arial Narrow" w:hAnsi="Palatino Linotype" w:cs="Arial Narrow"/>
          <w:spacing w:val="1"/>
          <w:w w:val="99"/>
          <w:sz w:val="22"/>
          <w:szCs w:val="22"/>
        </w:rPr>
        <w:t>o</w:t>
      </w:r>
      <w:r w:rsidRPr="00B76C15">
        <w:rPr>
          <w:rFonts w:ascii="Palatino Linotype" w:eastAsia="Arial Narrow" w:hAnsi="Palatino Linotype" w:cs="Arial Narrow"/>
          <w:w w:val="99"/>
          <w:sz w:val="22"/>
          <w:szCs w:val="22"/>
        </w:rPr>
        <w:t>n</w:t>
      </w:r>
      <w:r w:rsidRPr="00B76C15">
        <w:rPr>
          <w:rFonts w:ascii="Palatino Linotype" w:hAnsi="Palatino Linotype"/>
          <w:spacing w:val="-4"/>
          <w:sz w:val="22"/>
          <w:szCs w:val="22"/>
        </w:rPr>
        <w:t xml:space="preserve"> </w:t>
      </w:r>
      <w:r w:rsidRPr="00B76C15">
        <w:rPr>
          <w:rFonts w:ascii="Palatino Linotype" w:eastAsia="Arial Narrow" w:hAnsi="Palatino Linotype" w:cs="Arial Narrow"/>
          <w:sz w:val="22"/>
          <w:szCs w:val="22"/>
        </w:rPr>
        <w:t>s</w:t>
      </w:r>
      <w:r w:rsidRPr="00B76C15">
        <w:rPr>
          <w:rFonts w:ascii="Palatino Linotype" w:eastAsia="Arial Narrow" w:hAnsi="Palatino Linotype" w:cs="Arial Narrow"/>
          <w:spacing w:val="-1"/>
          <w:sz w:val="22"/>
          <w:szCs w:val="22"/>
        </w:rPr>
        <w:t>e</w:t>
      </w:r>
      <w:r w:rsidRPr="00B76C15">
        <w:rPr>
          <w:rFonts w:ascii="Palatino Linotype" w:eastAsia="Arial Narrow" w:hAnsi="Palatino Linotype" w:cs="Arial Narrow"/>
          <w:spacing w:val="1"/>
          <w:sz w:val="22"/>
          <w:szCs w:val="22"/>
        </w:rPr>
        <w:t>d</w:t>
      </w:r>
      <w:r w:rsidRPr="00B76C15">
        <w:rPr>
          <w:rFonts w:ascii="Palatino Linotype" w:eastAsia="Arial Narrow" w:hAnsi="Palatino Linotype" w:cs="Arial Narrow"/>
          <w:sz w:val="22"/>
          <w:szCs w:val="22"/>
        </w:rPr>
        <w:t>e</w:t>
      </w:r>
      <w:r w:rsidRPr="00B76C15">
        <w:rPr>
          <w:rFonts w:ascii="Palatino Linotype" w:hAnsi="Palatino Linotype"/>
          <w:spacing w:val="-8"/>
          <w:sz w:val="22"/>
          <w:szCs w:val="22"/>
        </w:rPr>
        <w:t xml:space="preserve"> </w:t>
      </w:r>
      <w:r w:rsidRPr="00B76C15">
        <w:rPr>
          <w:rFonts w:ascii="Palatino Linotype" w:eastAsia="Arial Narrow" w:hAnsi="Palatino Linotype" w:cs="Arial Narrow"/>
          <w:spacing w:val="-1"/>
          <w:sz w:val="22"/>
          <w:szCs w:val="22"/>
        </w:rPr>
        <w:t>i</w:t>
      </w:r>
      <w:r w:rsidRPr="00B76C15">
        <w:rPr>
          <w:rFonts w:ascii="Palatino Linotype" w:eastAsia="Arial Narrow" w:hAnsi="Palatino Linotype" w:cs="Arial Narrow"/>
          <w:sz w:val="22"/>
          <w:szCs w:val="22"/>
        </w:rPr>
        <w:t>n</w:t>
      </w:r>
      <w:r w:rsidRPr="00B76C15">
        <w:rPr>
          <w:rFonts w:ascii="Palatino Linotype" w:hAnsi="Palatino Linotype"/>
          <w:sz w:val="22"/>
          <w:szCs w:val="22"/>
        </w:rPr>
        <w:t xml:space="preserve"> </w:t>
      </w:r>
      <w:r w:rsidRPr="00B76C15">
        <w:rPr>
          <w:rFonts w:ascii="Palatino Linotype" w:eastAsia="Arial Narrow" w:hAnsi="Palatino Linotype" w:cs="Arial Narrow"/>
          <w:spacing w:val="-6"/>
          <w:sz w:val="22"/>
          <w:szCs w:val="22"/>
          <w:u w:val="single" w:color="000000"/>
        </w:rPr>
        <w:t xml:space="preserve"> </w:t>
      </w:r>
      <w:r w:rsidRPr="00B76C15">
        <w:rPr>
          <w:rFonts w:ascii="Palatino Linotype" w:hAnsi="Palatino Linotype"/>
          <w:sz w:val="22"/>
          <w:szCs w:val="22"/>
          <w:u w:val="single" w:color="000000"/>
        </w:rPr>
        <w:t xml:space="preserve">                                                       </w:t>
      </w:r>
      <w:r w:rsidRPr="00B76C15">
        <w:rPr>
          <w:rFonts w:ascii="Palatino Linotype" w:hAnsi="Palatino Linotype"/>
          <w:spacing w:val="59"/>
          <w:sz w:val="22"/>
          <w:szCs w:val="22"/>
          <w:u w:val="single" w:color="000000"/>
        </w:rPr>
        <w:t xml:space="preserve"> </w:t>
      </w:r>
      <w:r w:rsidRPr="00B76C15">
        <w:rPr>
          <w:rFonts w:ascii="Palatino Linotype" w:hAnsi="Palatino Linotype"/>
          <w:spacing w:val="-37"/>
          <w:sz w:val="22"/>
          <w:szCs w:val="22"/>
        </w:rPr>
        <w:t xml:space="preserve"> </w:t>
      </w:r>
      <w:r w:rsidRPr="00B76C15">
        <w:rPr>
          <w:rFonts w:ascii="Palatino Linotype" w:eastAsia="Arial Narrow" w:hAnsi="Palatino Linotype" w:cs="Arial Narrow"/>
          <w:sz w:val="22"/>
          <w:szCs w:val="22"/>
        </w:rPr>
        <w:t>v</w:t>
      </w:r>
      <w:r w:rsidRPr="00B76C15">
        <w:rPr>
          <w:rFonts w:ascii="Palatino Linotype" w:eastAsia="Arial Narrow" w:hAnsi="Palatino Linotype" w:cs="Arial Narrow"/>
          <w:spacing w:val="-3"/>
          <w:sz w:val="22"/>
          <w:szCs w:val="22"/>
        </w:rPr>
        <w:t>i</w:t>
      </w:r>
      <w:r w:rsidRPr="00B76C15">
        <w:rPr>
          <w:rFonts w:ascii="Palatino Linotype" w:eastAsia="Arial Narrow" w:hAnsi="Palatino Linotype" w:cs="Arial Narrow"/>
          <w:sz w:val="22"/>
          <w:szCs w:val="22"/>
        </w:rPr>
        <w:t>a</w:t>
      </w:r>
      <w:r w:rsidRPr="00B76C15">
        <w:rPr>
          <w:rFonts w:ascii="Palatino Linotype" w:hAnsi="Palatino Linotype"/>
          <w:sz w:val="22"/>
          <w:szCs w:val="22"/>
        </w:rPr>
        <w:t xml:space="preserve"> </w:t>
      </w:r>
      <w:r w:rsidRPr="00B76C15">
        <w:rPr>
          <w:rFonts w:ascii="Palatino Linotype" w:eastAsia="Arial Narrow" w:hAnsi="Palatino Linotype" w:cs="Arial Narrow"/>
          <w:spacing w:val="-6"/>
          <w:sz w:val="22"/>
          <w:szCs w:val="22"/>
          <w:u w:val="single" w:color="000000"/>
        </w:rPr>
        <w:t xml:space="preserve"> </w:t>
      </w:r>
      <w:r w:rsidRPr="00B76C15">
        <w:rPr>
          <w:rFonts w:ascii="Palatino Linotype" w:hAnsi="Palatino Linotype"/>
          <w:sz w:val="22"/>
          <w:szCs w:val="22"/>
          <w:u w:val="single" w:color="000000"/>
        </w:rPr>
        <w:t xml:space="preserve">                                                          </w:t>
      </w:r>
      <w:r w:rsidRPr="00B76C15">
        <w:rPr>
          <w:rFonts w:ascii="Palatino Linotype" w:hAnsi="Palatino Linotype"/>
          <w:spacing w:val="58"/>
          <w:sz w:val="22"/>
          <w:szCs w:val="22"/>
          <w:u w:val="single" w:color="000000"/>
        </w:rPr>
        <w:t xml:space="preserve"> </w:t>
      </w:r>
      <w:r w:rsidRPr="00B76C15">
        <w:rPr>
          <w:rFonts w:ascii="Palatino Linotype" w:hAnsi="Palatino Linotype"/>
          <w:spacing w:val="-49"/>
          <w:sz w:val="22"/>
          <w:szCs w:val="22"/>
        </w:rPr>
        <w:t xml:space="preserve"> </w:t>
      </w:r>
      <w:r w:rsidRPr="00B76C15">
        <w:rPr>
          <w:rFonts w:ascii="Palatino Linotype" w:eastAsia="Arial Narrow" w:hAnsi="Palatino Linotype" w:cs="Arial Narrow"/>
          <w:spacing w:val="1"/>
          <w:sz w:val="22"/>
          <w:szCs w:val="22"/>
        </w:rPr>
        <w:t>n</w:t>
      </w:r>
      <w:r w:rsidRPr="00B76C15">
        <w:rPr>
          <w:rFonts w:ascii="Palatino Linotype" w:eastAsia="Arial Narrow" w:hAnsi="Palatino Linotype" w:cs="Arial Narrow"/>
          <w:spacing w:val="-1"/>
          <w:sz w:val="22"/>
          <w:szCs w:val="22"/>
        </w:rPr>
        <w:t>r</w:t>
      </w:r>
      <w:r w:rsidRPr="00B76C15">
        <w:rPr>
          <w:rFonts w:ascii="Palatino Linotype" w:eastAsia="Arial Narrow" w:hAnsi="Palatino Linotype" w:cs="Arial Narrow"/>
          <w:sz w:val="22"/>
          <w:szCs w:val="22"/>
        </w:rPr>
        <w:t>.</w:t>
      </w:r>
      <w:r w:rsidRPr="00B76C15">
        <w:rPr>
          <w:rFonts w:ascii="Palatino Linotype" w:eastAsia="Arial Narrow" w:hAnsi="Palatino Linotype" w:cs="Arial Narrow"/>
          <w:sz w:val="22"/>
          <w:szCs w:val="22"/>
          <w:u w:val="single" w:color="000000"/>
        </w:rPr>
        <w:t xml:space="preserve"> </w:t>
      </w:r>
      <w:r w:rsidRPr="00B76C15">
        <w:rPr>
          <w:rFonts w:ascii="Palatino Linotype" w:hAnsi="Palatino Linotype"/>
          <w:sz w:val="22"/>
          <w:szCs w:val="22"/>
          <w:u w:val="single" w:color="000000"/>
        </w:rPr>
        <w:tab/>
      </w:r>
      <w:r w:rsidRPr="00B76C15">
        <w:rPr>
          <w:rFonts w:ascii="Palatino Linotype" w:hAnsi="Palatino Linotype"/>
          <w:w w:val="66"/>
          <w:sz w:val="22"/>
          <w:szCs w:val="22"/>
          <w:u w:val="single" w:color="000000"/>
        </w:rPr>
        <w:t xml:space="preserve"> </w:t>
      </w:r>
      <w:r w:rsidRPr="00B76C15">
        <w:rPr>
          <w:rFonts w:ascii="Palatino Linotype" w:hAnsi="Palatino Linotype"/>
          <w:sz w:val="22"/>
          <w:szCs w:val="22"/>
        </w:rPr>
        <w:t xml:space="preserve"> </w:t>
      </w:r>
      <w:r w:rsidRPr="00B76C15">
        <w:rPr>
          <w:rFonts w:ascii="Palatino Linotype" w:eastAsia="Arial Narrow" w:hAnsi="Palatino Linotype" w:cs="Arial Narrow"/>
          <w:w w:val="99"/>
          <w:sz w:val="22"/>
          <w:szCs w:val="22"/>
        </w:rPr>
        <w:t>c</w:t>
      </w:r>
      <w:r w:rsidRPr="00B76C15">
        <w:rPr>
          <w:rFonts w:ascii="Palatino Linotype" w:eastAsia="Arial Narrow" w:hAnsi="Palatino Linotype" w:cs="Arial Narrow"/>
          <w:spacing w:val="1"/>
          <w:w w:val="99"/>
          <w:sz w:val="22"/>
          <w:szCs w:val="22"/>
        </w:rPr>
        <w:t>od</w:t>
      </w:r>
      <w:r w:rsidRPr="00B76C15">
        <w:rPr>
          <w:rFonts w:ascii="Palatino Linotype" w:eastAsia="Arial Narrow" w:hAnsi="Palatino Linotype" w:cs="Arial Narrow"/>
          <w:spacing w:val="-1"/>
          <w:sz w:val="22"/>
          <w:szCs w:val="22"/>
        </w:rPr>
        <w:t>i</w:t>
      </w:r>
      <w:r w:rsidRPr="00B76C15">
        <w:rPr>
          <w:rFonts w:ascii="Palatino Linotype" w:eastAsia="Arial Narrow" w:hAnsi="Palatino Linotype" w:cs="Arial Narrow"/>
          <w:w w:val="99"/>
          <w:sz w:val="22"/>
          <w:szCs w:val="22"/>
        </w:rPr>
        <w:t>ce</w:t>
      </w:r>
      <w:r w:rsidRPr="00B76C15">
        <w:rPr>
          <w:rFonts w:ascii="Palatino Linotype" w:hAnsi="Palatino Linotype"/>
          <w:spacing w:val="-4"/>
          <w:sz w:val="22"/>
          <w:szCs w:val="22"/>
        </w:rPr>
        <w:t xml:space="preserve"> </w:t>
      </w:r>
      <w:r w:rsidRPr="00B76C15">
        <w:rPr>
          <w:rFonts w:ascii="Palatino Linotype" w:eastAsia="Arial Narrow" w:hAnsi="Palatino Linotype" w:cs="Arial Narrow"/>
          <w:w w:val="99"/>
          <w:sz w:val="22"/>
          <w:szCs w:val="22"/>
        </w:rPr>
        <w:t>f</w:t>
      </w:r>
      <w:r w:rsidRPr="00B76C15">
        <w:rPr>
          <w:rFonts w:ascii="Palatino Linotype" w:eastAsia="Arial Narrow" w:hAnsi="Palatino Linotype" w:cs="Arial Narrow"/>
          <w:spacing w:val="-1"/>
          <w:sz w:val="22"/>
          <w:szCs w:val="22"/>
        </w:rPr>
        <w:t>i</w:t>
      </w:r>
      <w:r w:rsidRPr="00B76C15">
        <w:rPr>
          <w:rFonts w:ascii="Palatino Linotype" w:eastAsia="Arial Narrow" w:hAnsi="Palatino Linotype" w:cs="Arial Narrow"/>
          <w:w w:val="99"/>
          <w:sz w:val="22"/>
          <w:szCs w:val="22"/>
        </w:rPr>
        <w:t>sc</w:t>
      </w:r>
      <w:r w:rsidRPr="00B76C15">
        <w:rPr>
          <w:rFonts w:ascii="Palatino Linotype" w:eastAsia="Arial Narrow" w:hAnsi="Palatino Linotype" w:cs="Arial Narrow"/>
          <w:spacing w:val="1"/>
          <w:w w:val="99"/>
          <w:sz w:val="22"/>
          <w:szCs w:val="22"/>
        </w:rPr>
        <w:t>a</w:t>
      </w:r>
      <w:r w:rsidRPr="00B76C15">
        <w:rPr>
          <w:rFonts w:ascii="Palatino Linotype" w:eastAsia="Arial Narrow" w:hAnsi="Palatino Linotype" w:cs="Arial Narrow"/>
          <w:spacing w:val="-3"/>
          <w:sz w:val="22"/>
          <w:szCs w:val="22"/>
        </w:rPr>
        <w:t>l</w:t>
      </w:r>
      <w:r w:rsidRPr="00B76C15">
        <w:rPr>
          <w:rFonts w:ascii="Palatino Linotype" w:eastAsia="Arial Narrow" w:hAnsi="Palatino Linotype" w:cs="Arial Narrow"/>
          <w:w w:val="99"/>
          <w:sz w:val="22"/>
          <w:szCs w:val="22"/>
        </w:rPr>
        <w:t>e</w:t>
      </w:r>
      <w:r w:rsidRPr="00B76C15">
        <w:rPr>
          <w:rFonts w:ascii="Palatino Linotype" w:hAnsi="Palatino Linotype"/>
          <w:spacing w:val="-4"/>
          <w:sz w:val="22"/>
          <w:szCs w:val="22"/>
        </w:rPr>
        <w:t xml:space="preserve"> </w:t>
      </w:r>
      <w:r w:rsidRPr="00B76C15">
        <w:rPr>
          <w:rFonts w:ascii="Palatino Linotype" w:eastAsia="Arial Narrow" w:hAnsi="Palatino Linotype" w:cs="Arial Narrow"/>
          <w:spacing w:val="1"/>
          <w:w w:val="99"/>
          <w:sz w:val="22"/>
          <w:szCs w:val="22"/>
        </w:rPr>
        <w:t>n</w:t>
      </w:r>
      <w:r w:rsidRPr="00B76C15">
        <w:rPr>
          <w:rFonts w:ascii="Palatino Linotype" w:eastAsia="Arial Narrow" w:hAnsi="Palatino Linotype" w:cs="Arial Narrow"/>
          <w:w w:val="99"/>
          <w:sz w:val="22"/>
          <w:szCs w:val="22"/>
        </w:rPr>
        <w:t>.</w:t>
      </w:r>
      <w:r w:rsidRPr="00B76C15">
        <w:rPr>
          <w:rFonts w:ascii="Palatino Linotype" w:hAnsi="Palatino Linotype"/>
          <w:spacing w:val="-7"/>
          <w:sz w:val="22"/>
          <w:szCs w:val="22"/>
        </w:rPr>
        <w:t xml:space="preserve"> </w:t>
      </w:r>
      <w:r w:rsidRPr="00B76C15">
        <w:rPr>
          <w:rFonts w:ascii="Palatino Linotype" w:eastAsia="Arial Narrow" w:hAnsi="Palatino Linotype" w:cs="Arial Narrow"/>
          <w:w w:val="99"/>
          <w:sz w:val="22"/>
          <w:szCs w:val="22"/>
          <w:u w:val="single" w:color="000000"/>
        </w:rPr>
        <w:t xml:space="preserve"> </w:t>
      </w:r>
      <w:r w:rsidRPr="00B76C15">
        <w:rPr>
          <w:rFonts w:ascii="Palatino Linotype" w:hAnsi="Palatino Linotype"/>
          <w:sz w:val="22"/>
          <w:szCs w:val="22"/>
          <w:u w:val="single" w:color="000000"/>
        </w:rPr>
        <w:t xml:space="preserve">                                                    </w:t>
      </w:r>
      <w:r w:rsidRPr="00B76C15">
        <w:rPr>
          <w:rFonts w:ascii="Palatino Linotype" w:hAnsi="Palatino Linotype"/>
          <w:spacing w:val="-5"/>
          <w:sz w:val="22"/>
          <w:szCs w:val="22"/>
          <w:u w:val="single" w:color="000000"/>
        </w:rPr>
        <w:t xml:space="preserve"> </w:t>
      </w:r>
      <w:r w:rsidRPr="00B76C15">
        <w:rPr>
          <w:rFonts w:ascii="Palatino Linotype" w:hAnsi="Palatino Linotype"/>
          <w:spacing w:val="-6"/>
          <w:sz w:val="22"/>
          <w:szCs w:val="22"/>
        </w:rPr>
        <w:t xml:space="preserve"> </w:t>
      </w:r>
      <w:r w:rsidRPr="00B76C15">
        <w:rPr>
          <w:rFonts w:ascii="Palatino Linotype" w:eastAsia="Arial Narrow" w:hAnsi="Palatino Linotype" w:cs="Arial Narrow"/>
          <w:spacing w:val="1"/>
          <w:sz w:val="22"/>
          <w:szCs w:val="22"/>
        </w:rPr>
        <w:t>P</w:t>
      </w:r>
      <w:r w:rsidRPr="00B76C15">
        <w:rPr>
          <w:rFonts w:ascii="Palatino Linotype" w:eastAsia="Arial Narrow" w:hAnsi="Palatino Linotype" w:cs="Arial Narrow"/>
          <w:spacing w:val="1"/>
          <w:w w:val="99"/>
          <w:sz w:val="22"/>
          <w:szCs w:val="22"/>
        </w:rPr>
        <w:t>.</w:t>
      </w:r>
      <w:r w:rsidRPr="00B76C15">
        <w:rPr>
          <w:rFonts w:ascii="Palatino Linotype" w:eastAsia="Arial Narrow" w:hAnsi="Palatino Linotype" w:cs="Arial Narrow"/>
          <w:w w:val="99"/>
          <w:sz w:val="22"/>
          <w:szCs w:val="22"/>
        </w:rPr>
        <w:t>I</w:t>
      </w:r>
      <w:r w:rsidRPr="00B76C15">
        <w:rPr>
          <w:rFonts w:ascii="Palatino Linotype" w:eastAsia="Arial Narrow" w:hAnsi="Palatino Linotype" w:cs="Arial Narrow"/>
          <w:spacing w:val="1"/>
          <w:sz w:val="22"/>
          <w:szCs w:val="22"/>
        </w:rPr>
        <w:t>V</w:t>
      </w:r>
      <w:r w:rsidRPr="00B76C15">
        <w:rPr>
          <w:rFonts w:ascii="Palatino Linotype" w:eastAsia="Arial Narrow" w:hAnsi="Palatino Linotype" w:cs="Arial Narrow"/>
          <w:sz w:val="22"/>
          <w:szCs w:val="22"/>
        </w:rPr>
        <w:t>A</w:t>
      </w:r>
      <w:r w:rsidRPr="00B76C15">
        <w:rPr>
          <w:rFonts w:ascii="Palatino Linotype" w:hAnsi="Palatino Linotype"/>
          <w:sz w:val="22"/>
          <w:szCs w:val="22"/>
        </w:rPr>
        <w:t xml:space="preserve"> </w:t>
      </w:r>
      <w:r w:rsidRPr="00B76C15">
        <w:rPr>
          <w:rFonts w:ascii="Palatino Linotype" w:hAnsi="Palatino Linotype"/>
          <w:spacing w:val="-11"/>
          <w:sz w:val="22"/>
          <w:szCs w:val="22"/>
        </w:rPr>
        <w:t xml:space="preserve"> </w:t>
      </w:r>
      <w:r w:rsidRPr="00B76C15">
        <w:rPr>
          <w:rFonts w:ascii="Palatino Linotype" w:eastAsia="Arial Narrow" w:hAnsi="Palatino Linotype" w:cs="Arial Narrow"/>
          <w:spacing w:val="1"/>
          <w:w w:val="99"/>
          <w:sz w:val="22"/>
          <w:szCs w:val="22"/>
        </w:rPr>
        <w:t>n</w:t>
      </w:r>
      <w:r w:rsidRPr="00B76C15">
        <w:rPr>
          <w:rFonts w:ascii="Palatino Linotype" w:eastAsia="Arial Narrow" w:hAnsi="Palatino Linotype" w:cs="Arial Narrow"/>
          <w:w w:val="99"/>
          <w:sz w:val="22"/>
          <w:szCs w:val="22"/>
        </w:rPr>
        <w:t>.</w:t>
      </w:r>
      <w:r w:rsidRPr="00B76C15">
        <w:rPr>
          <w:rFonts w:ascii="Palatino Linotype" w:hAnsi="Palatino Linotype"/>
          <w:spacing w:val="-7"/>
          <w:sz w:val="22"/>
          <w:szCs w:val="22"/>
        </w:rPr>
        <w:t xml:space="preserve"> </w:t>
      </w:r>
      <w:r w:rsidRPr="00B76C15">
        <w:rPr>
          <w:rFonts w:ascii="Palatino Linotype" w:eastAsia="Arial Narrow" w:hAnsi="Palatino Linotype" w:cs="Arial Narrow"/>
          <w:w w:val="99"/>
          <w:sz w:val="22"/>
          <w:szCs w:val="22"/>
          <w:u w:val="single" w:color="000000"/>
        </w:rPr>
        <w:t xml:space="preserve"> </w:t>
      </w:r>
      <w:r w:rsidRPr="00B76C15">
        <w:rPr>
          <w:rFonts w:ascii="Palatino Linotype" w:hAnsi="Palatino Linotype"/>
          <w:sz w:val="22"/>
          <w:szCs w:val="22"/>
          <w:u w:val="single" w:color="000000"/>
        </w:rPr>
        <w:tab/>
      </w:r>
      <w:r w:rsidRPr="00B76C15">
        <w:rPr>
          <w:rFonts w:ascii="Palatino Linotype" w:hAnsi="Palatino Linotype"/>
          <w:w w:val="133"/>
          <w:sz w:val="22"/>
          <w:szCs w:val="22"/>
          <w:u w:val="single" w:color="000000"/>
        </w:rPr>
        <w:t xml:space="preserve"> </w:t>
      </w:r>
    </w:p>
    <w:p w:rsidR="00395441" w:rsidRPr="00B76C15" w:rsidRDefault="00895695" w:rsidP="00B76C15">
      <w:pPr>
        <w:tabs>
          <w:tab w:val="left" w:pos="9740"/>
        </w:tabs>
        <w:spacing w:line="276" w:lineRule="auto"/>
        <w:ind w:left="113" w:right="82"/>
        <w:jc w:val="both"/>
        <w:rPr>
          <w:rFonts w:ascii="Palatino Linotype" w:hAnsi="Palatino Linotype"/>
          <w:sz w:val="22"/>
          <w:szCs w:val="22"/>
        </w:rPr>
      </w:pPr>
      <w:r w:rsidRPr="00B76C15">
        <w:rPr>
          <w:rFonts w:ascii="Palatino Linotype" w:eastAsia="Arial Narrow" w:hAnsi="Palatino Linotype" w:cs="Arial Narrow"/>
          <w:b/>
          <w:w w:val="99"/>
          <w:sz w:val="22"/>
          <w:szCs w:val="22"/>
        </w:rPr>
        <w:t>i</w:t>
      </w:r>
      <w:r w:rsidRPr="00B76C15">
        <w:rPr>
          <w:rFonts w:ascii="Palatino Linotype" w:eastAsia="Arial Narrow" w:hAnsi="Palatino Linotype" w:cs="Arial Narrow"/>
          <w:b/>
          <w:sz w:val="22"/>
          <w:szCs w:val="22"/>
        </w:rPr>
        <w:t>nd</w:t>
      </w:r>
      <w:r w:rsidRPr="00B76C15">
        <w:rPr>
          <w:rFonts w:ascii="Palatino Linotype" w:eastAsia="Arial Narrow" w:hAnsi="Palatino Linotype" w:cs="Arial Narrow"/>
          <w:b/>
          <w:w w:val="99"/>
          <w:sz w:val="22"/>
          <w:szCs w:val="22"/>
        </w:rPr>
        <w:t>i</w:t>
      </w:r>
      <w:r w:rsidRPr="00B76C15">
        <w:rPr>
          <w:rFonts w:ascii="Palatino Linotype" w:eastAsia="Arial Narrow" w:hAnsi="Palatino Linotype" w:cs="Arial Narrow"/>
          <w:b/>
          <w:sz w:val="22"/>
          <w:szCs w:val="22"/>
        </w:rPr>
        <w:t>r</w:t>
      </w:r>
      <w:r w:rsidRPr="00B76C15">
        <w:rPr>
          <w:rFonts w:ascii="Palatino Linotype" w:eastAsia="Arial Narrow" w:hAnsi="Palatino Linotype" w:cs="Arial Narrow"/>
          <w:b/>
          <w:w w:val="99"/>
          <w:sz w:val="22"/>
          <w:szCs w:val="22"/>
        </w:rPr>
        <w:t>izz</w:t>
      </w:r>
      <w:r w:rsidRPr="00B76C15">
        <w:rPr>
          <w:rFonts w:ascii="Palatino Linotype" w:eastAsia="Arial Narrow" w:hAnsi="Palatino Linotype" w:cs="Arial Narrow"/>
          <w:b/>
          <w:sz w:val="22"/>
          <w:szCs w:val="22"/>
        </w:rPr>
        <w:t>o</w:t>
      </w:r>
      <w:r w:rsidRPr="00B76C15">
        <w:rPr>
          <w:rFonts w:ascii="Palatino Linotype" w:hAnsi="Palatino Linotype"/>
          <w:b/>
          <w:spacing w:val="-5"/>
          <w:sz w:val="22"/>
          <w:szCs w:val="22"/>
        </w:rPr>
        <w:t xml:space="preserve"> </w:t>
      </w:r>
      <w:r w:rsidRPr="00B76C15">
        <w:rPr>
          <w:rFonts w:ascii="Palatino Linotype" w:eastAsia="Arial Narrow" w:hAnsi="Palatino Linotype" w:cs="Arial Narrow"/>
          <w:b/>
          <w:spacing w:val="1"/>
          <w:sz w:val="22"/>
          <w:szCs w:val="22"/>
        </w:rPr>
        <w:t>PE</w:t>
      </w:r>
      <w:r w:rsidRPr="00B76C15">
        <w:rPr>
          <w:rFonts w:ascii="Palatino Linotype" w:eastAsia="Arial Narrow" w:hAnsi="Palatino Linotype" w:cs="Arial Narrow"/>
          <w:b/>
          <w:sz w:val="22"/>
          <w:szCs w:val="22"/>
        </w:rPr>
        <w:t>C</w:t>
      </w:r>
      <w:r w:rsidRPr="00B76C15">
        <w:rPr>
          <w:rFonts w:ascii="Palatino Linotype" w:hAnsi="Palatino Linotype"/>
          <w:b/>
          <w:spacing w:val="-8"/>
          <w:sz w:val="22"/>
          <w:szCs w:val="22"/>
        </w:rPr>
        <w:t xml:space="preserve"> </w:t>
      </w:r>
      <w:r w:rsidRPr="00B76C15">
        <w:rPr>
          <w:rFonts w:ascii="Palatino Linotype" w:eastAsia="Arial Narrow" w:hAnsi="Palatino Linotype" w:cs="Arial Narrow"/>
          <w:b/>
          <w:w w:val="99"/>
          <w:sz w:val="22"/>
          <w:szCs w:val="22"/>
          <w:u w:val="single" w:color="000000"/>
        </w:rPr>
        <w:t xml:space="preserve"> </w:t>
      </w:r>
      <w:r w:rsidRPr="00B76C15">
        <w:rPr>
          <w:rFonts w:ascii="Palatino Linotype" w:hAnsi="Palatino Linotype"/>
          <w:b/>
          <w:sz w:val="22"/>
          <w:szCs w:val="22"/>
          <w:u w:val="single" w:color="000000"/>
        </w:rPr>
        <w:tab/>
      </w:r>
    </w:p>
    <w:p w:rsidR="00B76C15" w:rsidRDefault="008C1201" w:rsidP="008C1201">
      <w:pPr>
        <w:tabs>
          <w:tab w:val="left" w:pos="9660"/>
        </w:tabs>
        <w:spacing w:line="276" w:lineRule="auto"/>
        <w:ind w:right="65"/>
        <w:rPr>
          <w:rFonts w:ascii="Palatino Linotype" w:eastAsia="Arial Narrow" w:hAnsi="Palatino Linotype" w:cs="Arial Narrow"/>
          <w:spacing w:val="1"/>
          <w:sz w:val="22"/>
          <w:szCs w:val="22"/>
        </w:rPr>
      </w:pPr>
      <w:r>
        <w:rPr>
          <w:rFonts w:ascii="Palatino Linotype" w:eastAsia="Arial Narrow" w:hAnsi="Palatino Linotype" w:cs="Arial Narrow"/>
          <w:spacing w:val="1"/>
          <w:sz w:val="22"/>
          <w:szCs w:val="22"/>
        </w:rPr>
        <w:t>tel ________________   FAX</w:t>
      </w:r>
    </w:p>
    <w:p w:rsidR="00B76C15" w:rsidRDefault="00895695" w:rsidP="00B76C15">
      <w:pPr>
        <w:tabs>
          <w:tab w:val="left" w:pos="9660"/>
        </w:tabs>
        <w:spacing w:line="276" w:lineRule="auto"/>
        <w:ind w:left="113" w:right="65"/>
        <w:jc w:val="center"/>
        <w:rPr>
          <w:rFonts w:ascii="Palatino Linotype" w:eastAsia="Arial Narrow" w:hAnsi="Palatino Linotype" w:cs="Arial Narrow"/>
          <w:b/>
          <w:sz w:val="22"/>
          <w:szCs w:val="22"/>
        </w:rPr>
      </w:pPr>
      <w:r w:rsidRPr="00B76C15">
        <w:rPr>
          <w:rFonts w:ascii="Palatino Linotype" w:eastAsia="Arial Narrow" w:hAnsi="Palatino Linotype" w:cs="Arial Narrow"/>
          <w:b/>
          <w:sz w:val="22"/>
          <w:szCs w:val="22"/>
        </w:rPr>
        <w:t>CH</w:t>
      </w:r>
      <w:r w:rsidRPr="00B76C15">
        <w:rPr>
          <w:rFonts w:ascii="Palatino Linotype" w:eastAsia="Arial Narrow" w:hAnsi="Palatino Linotype" w:cs="Arial Narrow"/>
          <w:b/>
          <w:w w:val="99"/>
          <w:sz w:val="22"/>
          <w:szCs w:val="22"/>
        </w:rPr>
        <w:t>I</w:t>
      </w:r>
      <w:r w:rsidRPr="00B76C15">
        <w:rPr>
          <w:rFonts w:ascii="Palatino Linotype" w:eastAsia="Arial Narrow" w:hAnsi="Palatino Linotype" w:cs="Arial Narrow"/>
          <w:b/>
          <w:spacing w:val="1"/>
          <w:sz w:val="22"/>
          <w:szCs w:val="22"/>
        </w:rPr>
        <w:t>E</w:t>
      </w:r>
      <w:r w:rsidRPr="00B76C15">
        <w:rPr>
          <w:rFonts w:ascii="Palatino Linotype" w:eastAsia="Arial Narrow" w:hAnsi="Palatino Linotype" w:cs="Arial Narrow"/>
          <w:b/>
          <w:sz w:val="22"/>
          <w:szCs w:val="22"/>
        </w:rPr>
        <w:t>DE</w:t>
      </w:r>
    </w:p>
    <w:p w:rsidR="008C1201" w:rsidRDefault="008C1201" w:rsidP="00B76C15">
      <w:pPr>
        <w:tabs>
          <w:tab w:val="left" w:pos="9660"/>
        </w:tabs>
        <w:spacing w:line="276" w:lineRule="auto"/>
        <w:ind w:left="113" w:right="65"/>
        <w:jc w:val="center"/>
        <w:rPr>
          <w:rFonts w:ascii="Palatino Linotype" w:hAnsi="Palatino Linotype"/>
          <w:spacing w:val="3"/>
          <w:sz w:val="22"/>
          <w:szCs w:val="22"/>
        </w:rPr>
      </w:pPr>
    </w:p>
    <w:p w:rsidR="00CB6CE2" w:rsidRDefault="00895695" w:rsidP="00CB6CE2">
      <w:pPr>
        <w:tabs>
          <w:tab w:val="left" w:pos="9660"/>
        </w:tabs>
        <w:spacing w:line="276" w:lineRule="auto"/>
        <w:ind w:left="113" w:right="65"/>
        <w:jc w:val="center"/>
        <w:rPr>
          <w:rFonts w:ascii="Verdana" w:hAnsi="Verdana"/>
          <w:i/>
          <w:sz w:val="18"/>
          <w:szCs w:val="18"/>
        </w:rPr>
      </w:pPr>
      <w:r w:rsidRPr="00B76C15">
        <w:rPr>
          <w:rFonts w:ascii="Palatino Linotype" w:eastAsia="Arial Narrow" w:hAnsi="Palatino Linotype" w:cs="Arial Narrow"/>
          <w:sz w:val="22"/>
          <w:szCs w:val="22"/>
        </w:rPr>
        <w:t>DI</w:t>
      </w:r>
      <w:r w:rsidRPr="00B76C15">
        <w:rPr>
          <w:rFonts w:ascii="Palatino Linotype" w:hAnsi="Palatino Linotype"/>
          <w:spacing w:val="2"/>
          <w:sz w:val="22"/>
          <w:szCs w:val="22"/>
        </w:rPr>
        <w:t xml:space="preserve"> </w:t>
      </w:r>
      <w:r w:rsidRPr="00B76C15">
        <w:rPr>
          <w:rFonts w:ascii="Palatino Linotype" w:eastAsia="Arial Narrow" w:hAnsi="Palatino Linotype" w:cs="Arial Narrow"/>
          <w:spacing w:val="1"/>
          <w:sz w:val="22"/>
          <w:szCs w:val="22"/>
        </w:rPr>
        <w:t>ESSE</w:t>
      </w:r>
      <w:r w:rsidRPr="00B76C15">
        <w:rPr>
          <w:rFonts w:ascii="Palatino Linotype" w:eastAsia="Arial Narrow" w:hAnsi="Palatino Linotype" w:cs="Arial Narrow"/>
          <w:sz w:val="22"/>
          <w:szCs w:val="22"/>
        </w:rPr>
        <w:t>RE</w:t>
      </w:r>
      <w:r w:rsidRPr="00B76C15">
        <w:rPr>
          <w:rFonts w:ascii="Palatino Linotype" w:hAnsi="Palatino Linotype"/>
          <w:spacing w:val="3"/>
          <w:sz w:val="22"/>
          <w:szCs w:val="22"/>
        </w:rPr>
        <w:t xml:space="preserve"> </w:t>
      </w:r>
      <w:r w:rsidRPr="00B76C15">
        <w:rPr>
          <w:rFonts w:ascii="Palatino Linotype" w:eastAsia="Arial Narrow" w:hAnsi="Palatino Linotype" w:cs="Arial Narrow"/>
          <w:sz w:val="22"/>
          <w:szCs w:val="22"/>
        </w:rPr>
        <w:t>IN</w:t>
      </w:r>
      <w:r w:rsidRPr="00B76C15">
        <w:rPr>
          <w:rFonts w:ascii="Palatino Linotype" w:eastAsia="Arial Narrow" w:hAnsi="Palatino Linotype" w:cs="Arial Narrow"/>
          <w:spacing w:val="1"/>
          <w:sz w:val="22"/>
          <w:szCs w:val="22"/>
        </w:rPr>
        <w:t>V</w:t>
      </w:r>
      <w:r w:rsidRPr="00B76C15">
        <w:rPr>
          <w:rFonts w:ascii="Palatino Linotype" w:eastAsia="Arial Narrow" w:hAnsi="Palatino Linotype" w:cs="Arial Narrow"/>
          <w:sz w:val="22"/>
          <w:szCs w:val="22"/>
        </w:rPr>
        <w:t>I</w:t>
      </w:r>
      <w:r w:rsidRPr="00B76C15">
        <w:rPr>
          <w:rFonts w:ascii="Palatino Linotype" w:eastAsia="Arial Narrow" w:hAnsi="Palatino Linotype" w:cs="Arial Narrow"/>
          <w:spacing w:val="-3"/>
          <w:sz w:val="22"/>
          <w:szCs w:val="22"/>
        </w:rPr>
        <w:t>T</w:t>
      </w:r>
      <w:r w:rsidRPr="00B76C15">
        <w:rPr>
          <w:rFonts w:ascii="Palatino Linotype" w:eastAsia="Arial Narrow" w:hAnsi="Palatino Linotype" w:cs="Arial Narrow"/>
          <w:spacing w:val="1"/>
          <w:sz w:val="22"/>
          <w:szCs w:val="22"/>
        </w:rPr>
        <w:t>A</w:t>
      </w:r>
      <w:r w:rsidRPr="00B76C15">
        <w:rPr>
          <w:rFonts w:ascii="Palatino Linotype" w:eastAsia="Arial Narrow" w:hAnsi="Palatino Linotype" w:cs="Arial Narrow"/>
          <w:sz w:val="22"/>
          <w:szCs w:val="22"/>
        </w:rPr>
        <w:t>TO</w:t>
      </w:r>
      <w:r w:rsidRPr="00B76C15">
        <w:rPr>
          <w:rFonts w:ascii="Palatino Linotype" w:hAnsi="Palatino Linotype"/>
          <w:sz w:val="22"/>
          <w:szCs w:val="22"/>
        </w:rPr>
        <w:t xml:space="preserve"> </w:t>
      </w:r>
      <w:r w:rsidRPr="00B76C15">
        <w:rPr>
          <w:rFonts w:ascii="Palatino Linotype" w:eastAsia="Arial Narrow" w:hAnsi="Palatino Linotype" w:cs="Arial Narrow"/>
          <w:spacing w:val="1"/>
          <w:sz w:val="22"/>
          <w:szCs w:val="22"/>
        </w:rPr>
        <w:t>AL</w:t>
      </w:r>
      <w:r w:rsidRPr="00B76C15">
        <w:rPr>
          <w:rFonts w:ascii="Palatino Linotype" w:eastAsia="Arial Narrow" w:hAnsi="Palatino Linotype" w:cs="Arial Narrow"/>
          <w:spacing w:val="-2"/>
          <w:sz w:val="22"/>
          <w:szCs w:val="22"/>
        </w:rPr>
        <w:t>L</w:t>
      </w:r>
      <w:r w:rsidRPr="00B76C15">
        <w:rPr>
          <w:rFonts w:ascii="Palatino Linotype" w:eastAsia="Arial Narrow" w:hAnsi="Palatino Linotype" w:cs="Arial Narrow"/>
          <w:sz w:val="22"/>
          <w:szCs w:val="22"/>
        </w:rPr>
        <w:t>A</w:t>
      </w:r>
      <w:r w:rsidRPr="00B76C15">
        <w:rPr>
          <w:rFonts w:ascii="Palatino Linotype" w:hAnsi="Palatino Linotype"/>
          <w:spacing w:val="1"/>
          <w:sz w:val="22"/>
          <w:szCs w:val="22"/>
        </w:rPr>
        <w:t xml:space="preserve"> </w:t>
      </w:r>
      <w:r w:rsidRPr="00B76C15">
        <w:rPr>
          <w:rFonts w:ascii="Palatino Linotype" w:eastAsia="Arial Narrow" w:hAnsi="Palatino Linotype" w:cs="Arial Narrow"/>
          <w:spacing w:val="1"/>
          <w:sz w:val="22"/>
          <w:szCs w:val="22"/>
        </w:rPr>
        <w:t>P</w:t>
      </w:r>
      <w:r w:rsidRPr="00B76C15">
        <w:rPr>
          <w:rFonts w:ascii="Palatino Linotype" w:eastAsia="Arial Narrow" w:hAnsi="Palatino Linotype" w:cs="Arial Narrow"/>
          <w:sz w:val="22"/>
          <w:szCs w:val="22"/>
        </w:rPr>
        <w:t>ROC</w:t>
      </w:r>
      <w:r w:rsidRPr="00B76C15">
        <w:rPr>
          <w:rFonts w:ascii="Palatino Linotype" w:eastAsia="Arial Narrow" w:hAnsi="Palatino Linotype" w:cs="Arial Narrow"/>
          <w:spacing w:val="1"/>
          <w:sz w:val="22"/>
          <w:szCs w:val="22"/>
        </w:rPr>
        <w:t>E</w:t>
      </w:r>
      <w:r w:rsidRPr="00B76C15">
        <w:rPr>
          <w:rFonts w:ascii="Palatino Linotype" w:eastAsia="Arial Narrow" w:hAnsi="Palatino Linotype" w:cs="Arial Narrow"/>
          <w:sz w:val="22"/>
          <w:szCs w:val="22"/>
        </w:rPr>
        <w:t>DURA</w:t>
      </w:r>
      <w:r w:rsidRPr="00B76C15">
        <w:rPr>
          <w:rFonts w:ascii="Palatino Linotype" w:hAnsi="Palatino Linotype"/>
          <w:spacing w:val="1"/>
          <w:sz w:val="22"/>
          <w:szCs w:val="22"/>
        </w:rPr>
        <w:t xml:space="preserve"> </w:t>
      </w:r>
      <w:r w:rsidRPr="00B76C15">
        <w:rPr>
          <w:rFonts w:ascii="Palatino Linotype" w:eastAsia="Arial Narrow" w:hAnsi="Palatino Linotype" w:cs="Arial Narrow"/>
          <w:sz w:val="22"/>
          <w:szCs w:val="22"/>
        </w:rPr>
        <w:t>DI</w:t>
      </w:r>
      <w:r w:rsidRPr="00B76C15">
        <w:rPr>
          <w:rFonts w:ascii="Palatino Linotype" w:hAnsi="Palatino Linotype"/>
          <w:spacing w:val="2"/>
          <w:sz w:val="22"/>
          <w:szCs w:val="22"/>
        </w:rPr>
        <w:t xml:space="preserve"> </w:t>
      </w:r>
      <w:r w:rsidRPr="00B76C15">
        <w:rPr>
          <w:rFonts w:ascii="Palatino Linotype" w:eastAsia="Arial Narrow" w:hAnsi="Palatino Linotype" w:cs="Arial Narrow"/>
          <w:sz w:val="22"/>
          <w:szCs w:val="22"/>
        </w:rPr>
        <w:t>G</w:t>
      </w:r>
      <w:r w:rsidRPr="00B76C15">
        <w:rPr>
          <w:rFonts w:ascii="Palatino Linotype" w:eastAsia="Arial Narrow" w:hAnsi="Palatino Linotype" w:cs="Arial Narrow"/>
          <w:spacing w:val="1"/>
          <w:sz w:val="22"/>
          <w:szCs w:val="22"/>
        </w:rPr>
        <w:t>A</w:t>
      </w:r>
      <w:r w:rsidRPr="00B76C15">
        <w:rPr>
          <w:rFonts w:ascii="Palatino Linotype" w:eastAsia="Arial Narrow" w:hAnsi="Palatino Linotype" w:cs="Arial Narrow"/>
          <w:sz w:val="22"/>
          <w:szCs w:val="22"/>
        </w:rPr>
        <w:t>RA</w:t>
      </w:r>
      <w:r w:rsidRPr="00B76C15">
        <w:rPr>
          <w:rFonts w:ascii="Palatino Linotype" w:hAnsi="Palatino Linotype"/>
          <w:spacing w:val="1"/>
          <w:sz w:val="22"/>
          <w:szCs w:val="22"/>
        </w:rPr>
        <w:t xml:space="preserve"> </w:t>
      </w:r>
      <w:r w:rsidR="00CB6CE2">
        <w:rPr>
          <w:rFonts w:ascii="Palatino Linotype" w:hAnsi="Palatino Linotype"/>
          <w:spacing w:val="1"/>
          <w:sz w:val="22"/>
          <w:szCs w:val="22"/>
        </w:rPr>
        <w:t xml:space="preserve"> in oggetto </w:t>
      </w:r>
      <w:r w:rsidR="00CB6CE2">
        <w:rPr>
          <w:rFonts w:ascii="Verdana" w:hAnsi="Verdana"/>
          <w:sz w:val="18"/>
          <w:szCs w:val="18"/>
        </w:rPr>
        <w:t xml:space="preserve"> come</w:t>
      </w:r>
      <w:r w:rsidR="00CB6CE2" w:rsidRPr="00A92947">
        <w:rPr>
          <w:rFonts w:ascii="Verdana" w:hAnsi="Verdana"/>
          <w:sz w:val="18"/>
          <w:szCs w:val="18"/>
        </w:rPr>
        <w:t>:</w:t>
      </w:r>
      <w:r w:rsidR="00CB6CE2">
        <w:rPr>
          <w:rFonts w:ascii="Verdana" w:hAnsi="Verdana"/>
          <w:sz w:val="18"/>
          <w:szCs w:val="18"/>
        </w:rPr>
        <w:t xml:space="preserve"> </w:t>
      </w:r>
      <w:r w:rsidR="00CB6CE2" w:rsidRPr="00CF3C4B">
        <w:rPr>
          <w:rFonts w:ascii="Verdana" w:hAnsi="Verdana"/>
          <w:i/>
          <w:sz w:val="18"/>
          <w:szCs w:val="18"/>
          <w:highlight w:val="lightGray"/>
        </w:rPr>
        <w:t>(</w:t>
      </w:r>
      <w:r w:rsidR="00CB6CE2" w:rsidRPr="006513A4">
        <w:rPr>
          <w:rFonts w:ascii="Verdana" w:hAnsi="Verdana"/>
          <w:i/>
          <w:sz w:val="18"/>
          <w:szCs w:val="18"/>
          <w:highlight w:val="lightGray"/>
        </w:rPr>
        <w:t>barrare la casella</w:t>
      </w:r>
      <w:r w:rsidR="00CB6CE2">
        <w:rPr>
          <w:rFonts w:ascii="Verdana" w:hAnsi="Verdana"/>
          <w:i/>
          <w:sz w:val="18"/>
          <w:szCs w:val="18"/>
          <w:highlight w:val="lightGray"/>
        </w:rPr>
        <w:t xml:space="preserve"> di interesse; </w:t>
      </w:r>
      <w:r w:rsidR="00CB6CE2" w:rsidRPr="006513A4">
        <w:rPr>
          <w:rFonts w:ascii="Verdana" w:hAnsi="Verdana"/>
          <w:i/>
          <w:sz w:val="18"/>
          <w:szCs w:val="18"/>
          <w:highlight w:val="lightGray"/>
        </w:rPr>
        <w:t>in caso di presenza di due o più caselle barrarne alternativamente una</w:t>
      </w:r>
      <w:r w:rsidR="00CB6CE2" w:rsidRPr="00F67A20">
        <w:rPr>
          <w:rFonts w:ascii="Verdana" w:hAnsi="Verdana"/>
          <w:i/>
          <w:sz w:val="18"/>
          <w:szCs w:val="18"/>
          <w:highlight w:val="lightGray"/>
        </w:rPr>
        <w:t>)</w:t>
      </w:r>
    </w:p>
    <w:p w:rsidR="00CB6CE2" w:rsidRDefault="00CB6CE2" w:rsidP="00CB6CE2">
      <w:pPr>
        <w:tabs>
          <w:tab w:val="left" w:pos="9660"/>
        </w:tabs>
        <w:spacing w:line="276" w:lineRule="auto"/>
        <w:ind w:left="113" w:right="65"/>
        <w:jc w:val="center"/>
        <w:rPr>
          <w:rFonts w:ascii="Verdana" w:hAnsi="Verdana"/>
          <w:sz w:val="18"/>
          <w:szCs w:val="18"/>
        </w:rPr>
      </w:pPr>
    </w:p>
    <w:p w:rsidR="00CB6CE2" w:rsidRPr="00F67A20" w:rsidRDefault="00CB6CE2" w:rsidP="00CB6CE2">
      <w:pPr>
        <w:tabs>
          <w:tab w:val="left" w:pos="284"/>
        </w:tabs>
        <w:spacing w:line="276" w:lineRule="auto"/>
        <w:ind w:left="284" w:hanging="284"/>
        <w:jc w:val="both"/>
        <w:rPr>
          <w:rFonts w:ascii="Verdana" w:hAnsi="Verdana"/>
          <w:sz w:val="18"/>
          <w:szCs w:val="18"/>
        </w:rPr>
      </w:pPr>
      <w:r w:rsidRPr="00A86E29">
        <w:rPr>
          <w:rFonts w:ascii="Arial" w:hAnsi="Arial" w:cs="Arial"/>
          <w:sz w:val="16"/>
          <w:szCs w:val="16"/>
        </w:rPr>
        <w:fldChar w:fldCharType="begin">
          <w:ffData>
            <w:name w:val=""/>
            <w:enabled/>
            <w:calcOnExit w:val="0"/>
            <w:checkBox>
              <w:sizeAuto/>
              <w:default w:val="0"/>
            </w:checkBox>
          </w:ffData>
        </w:fldChar>
      </w:r>
      <w:r w:rsidRPr="00A86E29">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A86E29">
        <w:rPr>
          <w:rFonts w:ascii="Arial" w:hAnsi="Arial" w:cs="Arial"/>
          <w:sz w:val="16"/>
          <w:szCs w:val="16"/>
        </w:rPr>
        <w:fldChar w:fldCharType="end"/>
      </w:r>
      <w:r w:rsidRPr="00A86E29">
        <w:rPr>
          <w:rFonts w:ascii="Arial" w:hAnsi="Arial" w:cs="Arial"/>
          <w:sz w:val="16"/>
          <w:szCs w:val="16"/>
        </w:rPr>
        <w:tab/>
      </w:r>
      <w:r>
        <w:rPr>
          <w:rFonts w:ascii="Verdana" w:hAnsi="Verdana"/>
          <w:b/>
          <w:sz w:val="18"/>
          <w:szCs w:val="18"/>
        </w:rPr>
        <w:t>I</w:t>
      </w:r>
      <w:r w:rsidRPr="00A86E29">
        <w:rPr>
          <w:rFonts w:ascii="Verdana" w:hAnsi="Verdana"/>
          <w:b/>
          <w:sz w:val="18"/>
          <w:szCs w:val="18"/>
        </w:rPr>
        <w:t>mpresa singola</w:t>
      </w:r>
      <w:r>
        <w:rPr>
          <w:rFonts w:ascii="Verdana" w:hAnsi="Verdana"/>
          <w:b/>
          <w:sz w:val="18"/>
          <w:szCs w:val="18"/>
        </w:rPr>
        <w:t xml:space="preserve"> </w:t>
      </w:r>
      <w:r w:rsidRPr="00AA172C">
        <w:rPr>
          <w:rFonts w:ascii="Verdana" w:hAnsi="Verdana"/>
          <w:sz w:val="18"/>
          <w:szCs w:val="18"/>
        </w:rPr>
        <w:t>di cui</w:t>
      </w:r>
      <w:r>
        <w:rPr>
          <w:rFonts w:ascii="Verdana" w:hAnsi="Verdana"/>
          <w:sz w:val="18"/>
          <w:szCs w:val="18"/>
        </w:rPr>
        <w:t xml:space="preserve"> all’</w:t>
      </w:r>
      <w:r w:rsidRPr="00AA172C">
        <w:rPr>
          <w:rFonts w:ascii="Verdana" w:hAnsi="Verdana"/>
          <w:sz w:val="18"/>
          <w:szCs w:val="18"/>
        </w:rPr>
        <w:t>a</w:t>
      </w:r>
      <w:r w:rsidRPr="00EF10CA">
        <w:rPr>
          <w:rFonts w:ascii="Verdana" w:hAnsi="Verdana"/>
          <w:sz w:val="18"/>
          <w:szCs w:val="18"/>
        </w:rPr>
        <w:t>rt. 45, c. 2 lett. a) del D.Lgs. 50/2016 (d</w:t>
      </w:r>
      <w:r w:rsidRPr="00AA172C">
        <w:rPr>
          <w:rFonts w:ascii="Verdana" w:hAnsi="Verdana"/>
          <w:sz w:val="18"/>
          <w:szCs w:val="18"/>
        </w:rPr>
        <w:t>i seguito il “Codice”</w:t>
      </w:r>
      <w:r>
        <w:rPr>
          <w:rFonts w:ascii="Verdana" w:hAnsi="Verdana"/>
          <w:sz w:val="18"/>
          <w:szCs w:val="18"/>
        </w:rPr>
        <w:t>).</w:t>
      </w:r>
    </w:p>
    <w:p w:rsidR="00CB6CE2" w:rsidRPr="00F67A20" w:rsidRDefault="00CB6CE2" w:rsidP="00CB6CE2">
      <w:pPr>
        <w:spacing w:line="360" w:lineRule="auto"/>
        <w:jc w:val="both"/>
        <w:rPr>
          <w:rFonts w:ascii="Verdana" w:hAnsi="Verdana"/>
          <w:sz w:val="18"/>
          <w:szCs w:val="18"/>
        </w:rPr>
      </w:pPr>
    </w:p>
    <w:p w:rsidR="00CB6CE2" w:rsidRPr="00042B09" w:rsidRDefault="00CB6CE2" w:rsidP="00CB6CE2">
      <w:pPr>
        <w:tabs>
          <w:tab w:val="left" w:pos="284"/>
        </w:tabs>
        <w:spacing w:line="276" w:lineRule="auto"/>
        <w:ind w:left="284" w:hanging="284"/>
        <w:jc w:val="both"/>
      </w:pPr>
      <w:r w:rsidRPr="00A86E29">
        <w:rPr>
          <w:rFonts w:ascii="Arial" w:hAnsi="Arial" w:cs="Arial"/>
          <w:sz w:val="16"/>
          <w:szCs w:val="16"/>
        </w:rPr>
        <w:fldChar w:fldCharType="begin">
          <w:ffData>
            <w:name w:val=""/>
            <w:enabled/>
            <w:calcOnExit w:val="0"/>
            <w:checkBox>
              <w:sizeAuto/>
              <w:default w:val="0"/>
            </w:checkBox>
          </w:ffData>
        </w:fldChar>
      </w:r>
      <w:r w:rsidRPr="00A86E29">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A86E29">
        <w:rPr>
          <w:rFonts w:ascii="Arial" w:hAnsi="Arial" w:cs="Arial"/>
          <w:sz w:val="16"/>
          <w:szCs w:val="16"/>
        </w:rPr>
        <w:fldChar w:fldCharType="end"/>
      </w:r>
      <w:r w:rsidRPr="00A86E29">
        <w:rPr>
          <w:rFonts w:ascii="Arial" w:hAnsi="Arial" w:cs="Arial"/>
          <w:sz w:val="16"/>
          <w:szCs w:val="16"/>
        </w:rPr>
        <w:tab/>
      </w:r>
      <w:r>
        <w:rPr>
          <w:rFonts w:ascii="Verdana" w:hAnsi="Verdana"/>
          <w:b/>
          <w:sz w:val="18"/>
          <w:szCs w:val="18"/>
        </w:rPr>
        <w:t>Consorzio tra cooperative di produzione e lavoro</w:t>
      </w:r>
      <w:r w:rsidRPr="00F6548F">
        <w:rPr>
          <w:rFonts w:ascii="Verdana" w:hAnsi="Verdana"/>
          <w:sz w:val="18"/>
          <w:szCs w:val="18"/>
        </w:rPr>
        <w:t xml:space="preserve"> </w:t>
      </w:r>
      <w:r>
        <w:rPr>
          <w:rFonts w:ascii="Verdana" w:hAnsi="Verdana"/>
          <w:sz w:val="18"/>
          <w:szCs w:val="18"/>
        </w:rPr>
        <w:t>di cui all’</w:t>
      </w:r>
      <w:r w:rsidRPr="00F6548F">
        <w:rPr>
          <w:rFonts w:ascii="Verdana" w:hAnsi="Verdana"/>
          <w:sz w:val="18"/>
          <w:szCs w:val="18"/>
        </w:rPr>
        <w:t xml:space="preserve">art. </w:t>
      </w:r>
      <w:r w:rsidRPr="00042B09">
        <w:rPr>
          <w:rFonts w:ascii="Verdana" w:hAnsi="Verdana"/>
          <w:sz w:val="18"/>
          <w:szCs w:val="18"/>
        </w:rPr>
        <w:t>45, c. 2 lett. b) del Codice.</w:t>
      </w:r>
    </w:p>
    <w:p w:rsidR="00CB6CE2" w:rsidRPr="00042B09" w:rsidRDefault="00CB6CE2" w:rsidP="00CB6CE2">
      <w:pPr>
        <w:spacing w:line="360" w:lineRule="auto"/>
        <w:jc w:val="both"/>
        <w:rPr>
          <w:rFonts w:ascii="Verdana" w:hAnsi="Verdana"/>
          <w:sz w:val="18"/>
          <w:szCs w:val="18"/>
        </w:rPr>
      </w:pPr>
    </w:p>
    <w:p w:rsidR="00CB6CE2" w:rsidRPr="00042B09" w:rsidRDefault="00CB6CE2" w:rsidP="00CB6CE2">
      <w:pPr>
        <w:tabs>
          <w:tab w:val="left" w:pos="284"/>
        </w:tabs>
        <w:spacing w:line="276" w:lineRule="auto"/>
        <w:ind w:left="284" w:hanging="284"/>
        <w:jc w:val="both"/>
        <w:rPr>
          <w:rFonts w:ascii="Verdana" w:hAnsi="Verdana"/>
          <w:sz w:val="18"/>
          <w:szCs w:val="18"/>
        </w:rPr>
      </w:pPr>
      <w:r w:rsidRPr="00042B09">
        <w:rPr>
          <w:rFonts w:ascii="Arial" w:hAnsi="Arial" w:cs="Arial"/>
          <w:sz w:val="16"/>
          <w:szCs w:val="16"/>
        </w:rPr>
        <w:fldChar w:fldCharType="begin">
          <w:ffData>
            <w:name w:val=""/>
            <w:enabled/>
            <w:calcOnExit w:val="0"/>
            <w:checkBox>
              <w:sizeAuto/>
              <w:default w:val="0"/>
            </w:checkBox>
          </w:ffData>
        </w:fldChar>
      </w:r>
      <w:r w:rsidRPr="00042B09">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042B09">
        <w:rPr>
          <w:rFonts w:ascii="Arial" w:hAnsi="Arial" w:cs="Arial"/>
          <w:sz w:val="16"/>
          <w:szCs w:val="16"/>
        </w:rPr>
        <w:fldChar w:fldCharType="end"/>
      </w:r>
      <w:r w:rsidRPr="00042B09">
        <w:rPr>
          <w:rFonts w:ascii="Arial" w:hAnsi="Arial" w:cs="Arial"/>
          <w:sz w:val="16"/>
          <w:szCs w:val="16"/>
        </w:rPr>
        <w:tab/>
      </w:r>
      <w:r w:rsidRPr="00042B09">
        <w:rPr>
          <w:rFonts w:ascii="Verdana" w:hAnsi="Verdana"/>
          <w:b/>
          <w:sz w:val="18"/>
          <w:szCs w:val="18"/>
        </w:rPr>
        <w:t>Consorzio tra imprese artigiane</w:t>
      </w:r>
      <w:r w:rsidRPr="00042B09">
        <w:rPr>
          <w:rFonts w:ascii="Verdana" w:hAnsi="Verdana"/>
          <w:sz w:val="18"/>
          <w:szCs w:val="18"/>
        </w:rPr>
        <w:t xml:space="preserve"> di cui all’art. 45, c. 2 lett. b) del D.Lgs. Codice.</w:t>
      </w:r>
    </w:p>
    <w:p w:rsidR="00CB6CE2" w:rsidRPr="00042B09" w:rsidRDefault="00CB6CE2" w:rsidP="00CB6CE2">
      <w:pPr>
        <w:spacing w:line="360" w:lineRule="auto"/>
        <w:jc w:val="both"/>
        <w:rPr>
          <w:rFonts w:ascii="Verdana" w:hAnsi="Verdana"/>
          <w:sz w:val="18"/>
          <w:szCs w:val="18"/>
        </w:rPr>
      </w:pPr>
    </w:p>
    <w:p w:rsidR="00CB6CE2" w:rsidRPr="00042B09" w:rsidRDefault="00CB6CE2" w:rsidP="00CB6CE2">
      <w:pPr>
        <w:tabs>
          <w:tab w:val="left" w:pos="284"/>
        </w:tabs>
        <w:spacing w:line="276" w:lineRule="auto"/>
        <w:ind w:left="284" w:hanging="284"/>
        <w:jc w:val="both"/>
        <w:rPr>
          <w:rFonts w:ascii="Verdana" w:hAnsi="Verdana"/>
          <w:sz w:val="18"/>
          <w:szCs w:val="18"/>
        </w:rPr>
      </w:pPr>
      <w:r w:rsidRPr="00042B09">
        <w:rPr>
          <w:rFonts w:ascii="Arial" w:hAnsi="Arial" w:cs="Arial"/>
          <w:sz w:val="16"/>
          <w:szCs w:val="16"/>
        </w:rPr>
        <w:fldChar w:fldCharType="begin">
          <w:ffData>
            <w:name w:val=""/>
            <w:enabled/>
            <w:calcOnExit w:val="0"/>
            <w:checkBox>
              <w:sizeAuto/>
              <w:default w:val="0"/>
            </w:checkBox>
          </w:ffData>
        </w:fldChar>
      </w:r>
      <w:r w:rsidRPr="00042B09">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042B09">
        <w:rPr>
          <w:rFonts w:ascii="Arial" w:hAnsi="Arial" w:cs="Arial"/>
          <w:sz w:val="16"/>
          <w:szCs w:val="16"/>
        </w:rPr>
        <w:fldChar w:fldCharType="end"/>
      </w:r>
      <w:r w:rsidRPr="00042B09">
        <w:rPr>
          <w:rFonts w:ascii="Arial" w:hAnsi="Arial" w:cs="Arial"/>
          <w:sz w:val="16"/>
          <w:szCs w:val="16"/>
        </w:rPr>
        <w:tab/>
      </w:r>
      <w:r w:rsidRPr="00042B09">
        <w:rPr>
          <w:rFonts w:ascii="Verdana" w:hAnsi="Verdana"/>
          <w:b/>
          <w:sz w:val="18"/>
          <w:szCs w:val="18"/>
        </w:rPr>
        <w:t xml:space="preserve">Consorzio stabile </w:t>
      </w:r>
      <w:r w:rsidRPr="00042B09">
        <w:rPr>
          <w:rFonts w:ascii="Verdana" w:hAnsi="Verdana"/>
          <w:sz w:val="18"/>
          <w:szCs w:val="18"/>
        </w:rPr>
        <w:t>di cui all’art. 45, c. 2 lett. c) del Codice.</w:t>
      </w:r>
    </w:p>
    <w:p w:rsidR="00CB6CE2" w:rsidRPr="00F67A20" w:rsidRDefault="00CB6CE2" w:rsidP="00CB6CE2">
      <w:pPr>
        <w:spacing w:line="360" w:lineRule="auto"/>
        <w:jc w:val="both"/>
        <w:rPr>
          <w:rFonts w:ascii="Verdana" w:hAnsi="Verdana"/>
          <w:sz w:val="18"/>
          <w:szCs w:val="18"/>
        </w:rPr>
      </w:pPr>
    </w:p>
    <w:p w:rsidR="00CB6CE2" w:rsidRPr="00113A72" w:rsidRDefault="00CB6CE2" w:rsidP="00CB6CE2">
      <w:pPr>
        <w:tabs>
          <w:tab w:val="left" w:pos="284"/>
        </w:tabs>
        <w:spacing w:line="276" w:lineRule="auto"/>
        <w:ind w:left="284" w:hanging="284"/>
        <w:jc w:val="both"/>
        <w:rPr>
          <w:rFonts w:ascii="Verdana" w:hAnsi="Verdana"/>
          <w:sz w:val="18"/>
          <w:szCs w:val="18"/>
        </w:rPr>
      </w:pPr>
      <w:r w:rsidRPr="00A86E29">
        <w:rPr>
          <w:rFonts w:ascii="Arial" w:hAnsi="Arial" w:cs="Arial"/>
          <w:sz w:val="16"/>
          <w:szCs w:val="16"/>
        </w:rPr>
        <w:fldChar w:fldCharType="begin">
          <w:ffData>
            <w:name w:val=""/>
            <w:enabled/>
            <w:calcOnExit w:val="0"/>
            <w:checkBox>
              <w:sizeAuto/>
              <w:default w:val="0"/>
            </w:checkBox>
          </w:ffData>
        </w:fldChar>
      </w:r>
      <w:r w:rsidRPr="00A86E29">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A86E29">
        <w:rPr>
          <w:rFonts w:ascii="Arial" w:hAnsi="Arial" w:cs="Arial"/>
          <w:sz w:val="16"/>
          <w:szCs w:val="16"/>
        </w:rPr>
        <w:fldChar w:fldCharType="end"/>
      </w:r>
      <w:r w:rsidRPr="00A86E29">
        <w:rPr>
          <w:rFonts w:ascii="Arial" w:hAnsi="Arial" w:cs="Arial"/>
          <w:sz w:val="16"/>
          <w:szCs w:val="16"/>
        </w:rPr>
        <w:tab/>
      </w:r>
      <w:r w:rsidRPr="001E35A7">
        <w:rPr>
          <w:rFonts w:ascii="Verdana" w:hAnsi="Verdana"/>
          <w:b/>
          <w:sz w:val="18"/>
          <w:szCs w:val="18"/>
        </w:rPr>
        <w:t xml:space="preserve">Mandataria </w:t>
      </w:r>
      <w:r w:rsidRPr="001E35A7">
        <w:rPr>
          <w:rFonts w:ascii="Verdana" w:hAnsi="Verdana"/>
          <w:sz w:val="18"/>
          <w:szCs w:val="18"/>
        </w:rPr>
        <w:t xml:space="preserve">di un </w:t>
      </w:r>
      <w:r w:rsidRPr="001E35A7">
        <w:rPr>
          <w:rFonts w:ascii="Verdana" w:hAnsi="Verdana"/>
          <w:b/>
          <w:sz w:val="18"/>
          <w:szCs w:val="18"/>
        </w:rPr>
        <w:t>R</w:t>
      </w:r>
      <w:r>
        <w:rPr>
          <w:rFonts w:ascii="Verdana" w:hAnsi="Verdana"/>
          <w:b/>
          <w:sz w:val="18"/>
          <w:szCs w:val="18"/>
        </w:rPr>
        <w:t xml:space="preserve">aggruppamento Temporaneo di Imprese (RTI) </w:t>
      </w:r>
      <w:r w:rsidRPr="00AA172C">
        <w:rPr>
          <w:rFonts w:ascii="Verdana" w:hAnsi="Verdana"/>
          <w:sz w:val="18"/>
          <w:szCs w:val="18"/>
        </w:rPr>
        <w:t>di cui</w:t>
      </w:r>
      <w:r>
        <w:rPr>
          <w:rFonts w:ascii="Verdana" w:hAnsi="Verdana"/>
          <w:sz w:val="18"/>
          <w:szCs w:val="18"/>
        </w:rPr>
        <w:t xml:space="preserve"> all’</w:t>
      </w:r>
      <w:r w:rsidRPr="00AA172C">
        <w:rPr>
          <w:rFonts w:ascii="Verdana" w:hAnsi="Verdana"/>
          <w:sz w:val="18"/>
          <w:szCs w:val="18"/>
        </w:rPr>
        <w:t>art</w:t>
      </w:r>
      <w:r w:rsidRPr="00042B09">
        <w:rPr>
          <w:rFonts w:ascii="Verdana" w:hAnsi="Verdana"/>
          <w:sz w:val="18"/>
          <w:szCs w:val="18"/>
        </w:rPr>
        <w:t xml:space="preserve">. 45, c. 2 lett. </w:t>
      </w:r>
      <w:r>
        <w:rPr>
          <w:rFonts w:ascii="Verdana" w:hAnsi="Verdana"/>
          <w:sz w:val="18"/>
          <w:szCs w:val="18"/>
        </w:rPr>
        <w:t>d</w:t>
      </w:r>
      <w:r w:rsidRPr="00AA172C">
        <w:rPr>
          <w:rFonts w:ascii="Verdana" w:hAnsi="Verdana"/>
          <w:sz w:val="18"/>
          <w:szCs w:val="18"/>
        </w:rPr>
        <w:t>) del Codice</w:t>
      </w:r>
      <w:r>
        <w:rPr>
          <w:rFonts w:ascii="Verdana" w:hAnsi="Verdana"/>
          <w:sz w:val="18"/>
          <w:szCs w:val="18"/>
        </w:rPr>
        <w:t>:</w:t>
      </w:r>
    </w:p>
    <w:p w:rsidR="00CB6CE2" w:rsidRDefault="00CB6CE2" w:rsidP="00CB6CE2">
      <w:pPr>
        <w:spacing w:line="264" w:lineRule="auto"/>
        <w:ind w:left="568" w:hanging="284"/>
        <w:jc w:val="both"/>
        <w:rPr>
          <w:rFonts w:ascii="Verdana" w:hAnsi="Verdana" w:cs="Arial"/>
          <w:sz w:val="18"/>
          <w:szCs w:val="18"/>
        </w:rPr>
      </w:pPr>
      <w:r w:rsidRPr="00A86E29">
        <w:rPr>
          <w:rFonts w:ascii="Arial" w:hAnsi="Arial" w:cs="Arial"/>
          <w:sz w:val="16"/>
          <w:szCs w:val="16"/>
        </w:rPr>
        <w:fldChar w:fldCharType="begin">
          <w:ffData>
            <w:name w:val=""/>
            <w:enabled/>
            <w:calcOnExit w:val="0"/>
            <w:checkBox>
              <w:sizeAuto/>
              <w:default w:val="0"/>
            </w:checkBox>
          </w:ffData>
        </w:fldChar>
      </w:r>
      <w:r w:rsidRPr="00A86E29">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A86E29">
        <w:rPr>
          <w:rFonts w:ascii="Arial" w:hAnsi="Arial" w:cs="Arial"/>
          <w:sz w:val="16"/>
          <w:szCs w:val="16"/>
        </w:rPr>
        <w:fldChar w:fldCharType="end"/>
      </w:r>
      <w:r w:rsidRPr="00F6548F">
        <w:rPr>
          <w:rFonts w:ascii="Verdana" w:hAnsi="Verdana" w:cs="Arial"/>
          <w:sz w:val="18"/>
          <w:szCs w:val="18"/>
        </w:rPr>
        <w:tab/>
      </w:r>
      <w:r>
        <w:rPr>
          <w:rFonts w:ascii="Verdana" w:hAnsi="Verdana" w:cs="Arial"/>
          <w:sz w:val="18"/>
          <w:szCs w:val="18"/>
        </w:rPr>
        <w:t>costituito;</w:t>
      </w:r>
    </w:p>
    <w:p w:rsidR="00CB6CE2" w:rsidRPr="00F6548F" w:rsidRDefault="00CB6CE2" w:rsidP="00CB6CE2">
      <w:pPr>
        <w:spacing w:line="360" w:lineRule="auto"/>
        <w:ind w:left="567" w:hanging="284"/>
        <w:jc w:val="both"/>
        <w:rPr>
          <w:rFonts w:ascii="Verdana" w:hAnsi="Verdana"/>
          <w:sz w:val="18"/>
          <w:szCs w:val="18"/>
        </w:rPr>
      </w:pPr>
      <w:r w:rsidRPr="00A86E29">
        <w:rPr>
          <w:rFonts w:ascii="Arial" w:hAnsi="Arial" w:cs="Arial"/>
          <w:sz w:val="16"/>
          <w:szCs w:val="16"/>
        </w:rPr>
        <w:fldChar w:fldCharType="begin">
          <w:ffData>
            <w:name w:val=""/>
            <w:enabled/>
            <w:calcOnExit w:val="0"/>
            <w:checkBox>
              <w:sizeAuto/>
              <w:default w:val="0"/>
            </w:checkBox>
          </w:ffData>
        </w:fldChar>
      </w:r>
      <w:r w:rsidRPr="00A86E29">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A86E29">
        <w:rPr>
          <w:rFonts w:ascii="Arial" w:hAnsi="Arial" w:cs="Arial"/>
          <w:sz w:val="16"/>
          <w:szCs w:val="16"/>
        </w:rPr>
        <w:fldChar w:fldCharType="end"/>
      </w:r>
      <w:r w:rsidRPr="00F6548F">
        <w:rPr>
          <w:rFonts w:ascii="Verdana" w:hAnsi="Verdana" w:cs="Arial"/>
          <w:sz w:val="18"/>
          <w:szCs w:val="18"/>
        </w:rPr>
        <w:tab/>
      </w:r>
      <w:r>
        <w:rPr>
          <w:rFonts w:ascii="Verdana" w:hAnsi="Verdana" w:cs="Arial"/>
          <w:sz w:val="18"/>
          <w:szCs w:val="18"/>
        </w:rPr>
        <w:t>non costituito.</w:t>
      </w:r>
    </w:p>
    <w:p w:rsidR="00CB6CE2" w:rsidRPr="00F67A20" w:rsidRDefault="00CB6CE2" w:rsidP="00CB6CE2">
      <w:pPr>
        <w:jc w:val="both"/>
        <w:rPr>
          <w:rFonts w:ascii="Verdana" w:hAnsi="Verdana"/>
          <w:sz w:val="18"/>
          <w:szCs w:val="18"/>
        </w:rPr>
      </w:pPr>
    </w:p>
    <w:p w:rsidR="00CB6CE2" w:rsidRPr="00113A72" w:rsidRDefault="00CB6CE2" w:rsidP="00CB6CE2">
      <w:pPr>
        <w:tabs>
          <w:tab w:val="left" w:pos="284"/>
        </w:tabs>
        <w:spacing w:line="276" w:lineRule="auto"/>
        <w:ind w:left="284" w:hanging="284"/>
        <w:jc w:val="both"/>
        <w:rPr>
          <w:rFonts w:ascii="Verdana" w:hAnsi="Verdana"/>
          <w:sz w:val="18"/>
          <w:szCs w:val="18"/>
        </w:rPr>
      </w:pPr>
      <w:r w:rsidRPr="00A86E29">
        <w:rPr>
          <w:rFonts w:ascii="Arial" w:hAnsi="Arial" w:cs="Arial"/>
          <w:sz w:val="16"/>
          <w:szCs w:val="16"/>
        </w:rPr>
        <w:fldChar w:fldCharType="begin">
          <w:ffData>
            <w:name w:val=""/>
            <w:enabled/>
            <w:calcOnExit w:val="0"/>
            <w:checkBox>
              <w:sizeAuto/>
              <w:default w:val="0"/>
            </w:checkBox>
          </w:ffData>
        </w:fldChar>
      </w:r>
      <w:r w:rsidRPr="00A86E29">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A86E29">
        <w:rPr>
          <w:rFonts w:ascii="Arial" w:hAnsi="Arial" w:cs="Arial"/>
          <w:sz w:val="16"/>
          <w:szCs w:val="16"/>
        </w:rPr>
        <w:fldChar w:fldCharType="end"/>
      </w:r>
      <w:r w:rsidRPr="00A86E29">
        <w:rPr>
          <w:rFonts w:ascii="Arial" w:hAnsi="Arial" w:cs="Arial"/>
          <w:sz w:val="16"/>
          <w:szCs w:val="16"/>
        </w:rPr>
        <w:tab/>
      </w:r>
      <w:r w:rsidRPr="001E35A7">
        <w:rPr>
          <w:rFonts w:ascii="Verdana" w:hAnsi="Verdana"/>
          <w:b/>
          <w:sz w:val="18"/>
          <w:szCs w:val="18"/>
        </w:rPr>
        <w:t xml:space="preserve">Mandataria </w:t>
      </w:r>
      <w:r w:rsidRPr="001E35A7">
        <w:rPr>
          <w:rFonts w:ascii="Verdana" w:hAnsi="Verdana"/>
          <w:sz w:val="18"/>
          <w:szCs w:val="18"/>
        </w:rPr>
        <w:t>di un</w:t>
      </w:r>
      <w:r w:rsidRPr="00807486">
        <w:rPr>
          <w:rFonts w:ascii="Verdana" w:hAnsi="Verdana"/>
          <w:sz w:val="18"/>
          <w:szCs w:val="18"/>
        </w:rPr>
        <w:t xml:space="preserve"> </w:t>
      </w:r>
      <w:r>
        <w:rPr>
          <w:rFonts w:ascii="Verdana" w:hAnsi="Verdana"/>
          <w:b/>
          <w:sz w:val="18"/>
          <w:szCs w:val="18"/>
        </w:rPr>
        <w:t xml:space="preserve">Consorzio ordinario di concorrenti </w:t>
      </w:r>
      <w:r w:rsidRPr="00AA172C">
        <w:rPr>
          <w:rFonts w:ascii="Verdana" w:hAnsi="Verdana"/>
          <w:sz w:val="18"/>
          <w:szCs w:val="18"/>
        </w:rPr>
        <w:t>di cui</w:t>
      </w:r>
      <w:r>
        <w:rPr>
          <w:rFonts w:ascii="Verdana" w:hAnsi="Verdana"/>
          <w:sz w:val="18"/>
          <w:szCs w:val="18"/>
        </w:rPr>
        <w:t xml:space="preserve"> all</w:t>
      </w:r>
      <w:r w:rsidRPr="00042B09">
        <w:rPr>
          <w:rFonts w:ascii="Verdana" w:hAnsi="Verdana"/>
          <w:sz w:val="18"/>
          <w:szCs w:val="18"/>
        </w:rPr>
        <w:t xml:space="preserve">’art. 45, c. 2 lett. </w:t>
      </w:r>
      <w:r>
        <w:rPr>
          <w:rFonts w:ascii="Verdana" w:hAnsi="Verdana"/>
          <w:sz w:val="18"/>
          <w:szCs w:val="18"/>
        </w:rPr>
        <w:t>e</w:t>
      </w:r>
      <w:r w:rsidRPr="00AA172C">
        <w:rPr>
          <w:rFonts w:ascii="Verdana" w:hAnsi="Verdana"/>
          <w:sz w:val="18"/>
          <w:szCs w:val="18"/>
        </w:rPr>
        <w:t>) del Codice</w:t>
      </w:r>
      <w:r>
        <w:rPr>
          <w:rFonts w:ascii="Verdana" w:hAnsi="Verdana"/>
          <w:sz w:val="18"/>
          <w:szCs w:val="18"/>
        </w:rPr>
        <w:t>:</w:t>
      </w:r>
    </w:p>
    <w:p w:rsidR="00CB6CE2" w:rsidRDefault="00CB6CE2" w:rsidP="00CB6CE2">
      <w:pPr>
        <w:spacing w:line="264" w:lineRule="auto"/>
        <w:ind w:left="568" w:hanging="284"/>
        <w:jc w:val="both"/>
        <w:rPr>
          <w:rFonts w:ascii="Verdana" w:hAnsi="Verdana" w:cs="Arial"/>
          <w:sz w:val="18"/>
          <w:szCs w:val="18"/>
        </w:rPr>
      </w:pPr>
      <w:r w:rsidRPr="00A86E29">
        <w:rPr>
          <w:rFonts w:ascii="Arial" w:hAnsi="Arial" w:cs="Arial"/>
          <w:sz w:val="16"/>
          <w:szCs w:val="16"/>
        </w:rPr>
        <w:fldChar w:fldCharType="begin">
          <w:ffData>
            <w:name w:val=""/>
            <w:enabled/>
            <w:calcOnExit w:val="0"/>
            <w:checkBox>
              <w:sizeAuto/>
              <w:default w:val="0"/>
            </w:checkBox>
          </w:ffData>
        </w:fldChar>
      </w:r>
      <w:r w:rsidRPr="00A86E29">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A86E29">
        <w:rPr>
          <w:rFonts w:ascii="Arial" w:hAnsi="Arial" w:cs="Arial"/>
          <w:sz w:val="16"/>
          <w:szCs w:val="16"/>
        </w:rPr>
        <w:fldChar w:fldCharType="end"/>
      </w:r>
      <w:r w:rsidRPr="00A75EF5">
        <w:rPr>
          <w:rFonts w:ascii="Verdana" w:hAnsi="Verdana" w:cs="Arial"/>
          <w:sz w:val="18"/>
          <w:szCs w:val="18"/>
        </w:rPr>
        <w:t xml:space="preserve"> </w:t>
      </w:r>
      <w:r>
        <w:rPr>
          <w:rFonts w:ascii="Verdana" w:hAnsi="Verdana" w:cs="Arial"/>
          <w:sz w:val="18"/>
          <w:szCs w:val="18"/>
        </w:rPr>
        <w:t>costituito;</w:t>
      </w:r>
    </w:p>
    <w:p w:rsidR="00CB6CE2" w:rsidRPr="00F6548F" w:rsidRDefault="00CB6CE2" w:rsidP="00CB6CE2">
      <w:pPr>
        <w:spacing w:line="360" w:lineRule="auto"/>
        <w:ind w:left="567" w:hanging="284"/>
        <w:jc w:val="both"/>
        <w:rPr>
          <w:rFonts w:ascii="Verdana" w:hAnsi="Verdana"/>
          <w:sz w:val="18"/>
          <w:szCs w:val="18"/>
        </w:rPr>
      </w:pPr>
      <w:r w:rsidRPr="00A86E29">
        <w:rPr>
          <w:rFonts w:ascii="Arial" w:hAnsi="Arial" w:cs="Arial"/>
          <w:sz w:val="16"/>
          <w:szCs w:val="16"/>
        </w:rPr>
        <w:fldChar w:fldCharType="begin">
          <w:ffData>
            <w:name w:val=""/>
            <w:enabled/>
            <w:calcOnExit w:val="0"/>
            <w:checkBox>
              <w:sizeAuto/>
              <w:default w:val="0"/>
            </w:checkBox>
          </w:ffData>
        </w:fldChar>
      </w:r>
      <w:r w:rsidRPr="00A86E29">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A86E29">
        <w:rPr>
          <w:rFonts w:ascii="Arial" w:hAnsi="Arial" w:cs="Arial"/>
          <w:sz w:val="16"/>
          <w:szCs w:val="16"/>
        </w:rPr>
        <w:fldChar w:fldCharType="end"/>
      </w:r>
      <w:r w:rsidRPr="00F6548F">
        <w:rPr>
          <w:rFonts w:ascii="Verdana" w:hAnsi="Verdana" w:cs="Arial"/>
          <w:sz w:val="18"/>
          <w:szCs w:val="18"/>
        </w:rPr>
        <w:tab/>
      </w:r>
      <w:r>
        <w:rPr>
          <w:rFonts w:ascii="Verdana" w:hAnsi="Verdana" w:cs="Arial"/>
          <w:sz w:val="18"/>
          <w:szCs w:val="18"/>
        </w:rPr>
        <w:t>non costituito.</w:t>
      </w:r>
    </w:p>
    <w:p w:rsidR="00CB6CE2" w:rsidRPr="00F67A20" w:rsidRDefault="00CB6CE2" w:rsidP="00CB6CE2">
      <w:pPr>
        <w:jc w:val="both"/>
        <w:rPr>
          <w:rFonts w:ascii="Verdana" w:hAnsi="Verdana"/>
          <w:sz w:val="18"/>
          <w:szCs w:val="18"/>
        </w:rPr>
      </w:pPr>
    </w:p>
    <w:p w:rsidR="00CB6CE2" w:rsidRPr="00042B09" w:rsidRDefault="00CB6CE2" w:rsidP="00CB6CE2">
      <w:pPr>
        <w:tabs>
          <w:tab w:val="left" w:pos="284"/>
        </w:tabs>
        <w:spacing w:line="276" w:lineRule="auto"/>
        <w:ind w:left="284" w:hanging="284"/>
        <w:jc w:val="both"/>
        <w:rPr>
          <w:rFonts w:ascii="Verdana" w:hAnsi="Verdana"/>
          <w:sz w:val="18"/>
          <w:szCs w:val="18"/>
        </w:rPr>
      </w:pPr>
      <w:r w:rsidRPr="00A86E29">
        <w:rPr>
          <w:rFonts w:ascii="Arial" w:hAnsi="Arial" w:cs="Arial"/>
          <w:sz w:val="16"/>
          <w:szCs w:val="16"/>
        </w:rPr>
        <w:lastRenderedPageBreak/>
        <w:fldChar w:fldCharType="begin">
          <w:ffData>
            <w:name w:val=""/>
            <w:enabled/>
            <w:calcOnExit w:val="0"/>
            <w:checkBox>
              <w:sizeAuto/>
              <w:default w:val="0"/>
            </w:checkBox>
          </w:ffData>
        </w:fldChar>
      </w:r>
      <w:r w:rsidRPr="00A86E29">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A86E29">
        <w:rPr>
          <w:rFonts w:ascii="Arial" w:hAnsi="Arial" w:cs="Arial"/>
          <w:sz w:val="16"/>
          <w:szCs w:val="16"/>
        </w:rPr>
        <w:fldChar w:fldCharType="end"/>
      </w:r>
      <w:r w:rsidRPr="00A86E29">
        <w:rPr>
          <w:rFonts w:ascii="Arial" w:hAnsi="Arial" w:cs="Arial"/>
          <w:sz w:val="16"/>
          <w:szCs w:val="16"/>
        </w:rPr>
        <w:tab/>
      </w:r>
      <w:r w:rsidRPr="007F754D">
        <w:rPr>
          <w:rFonts w:ascii="Verdana" w:hAnsi="Verdana" w:cs="Arial"/>
          <w:b/>
          <w:sz w:val="18"/>
          <w:szCs w:val="18"/>
        </w:rPr>
        <w:t>Capofila</w:t>
      </w:r>
      <w:r w:rsidRPr="007F754D">
        <w:rPr>
          <w:rStyle w:val="Rimandonotadichiusura"/>
          <w:rFonts w:ascii="Verdana" w:hAnsi="Verdana"/>
          <w:sz w:val="18"/>
          <w:szCs w:val="18"/>
        </w:rPr>
        <w:endnoteReference w:id="1"/>
      </w:r>
      <w:r w:rsidRPr="007F754D">
        <w:rPr>
          <w:rFonts w:ascii="Verdana" w:hAnsi="Verdana" w:cs="Arial"/>
          <w:b/>
          <w:sz w:val="18"/>
          <w:szCs w:val="18"/>
        </w:rPr>
        <w:t xml:space="preserve"> di un’</w:t>
      </w:r>
      <w:r w:rsidRPr="007F754D">
        <w:rPr>
          <w:rFonts w:ascii="Verdana" w:hAnsi="Verdana"/>
          <w:b/>
          <w:sz w:val="18"/>
          <w:szCs w:val="18"/>
        </w:rPr>
        <w:t xml:space="preserve">Aggregazione tra imprese aderenti al contratto di rete </w:t>
      </w:r>
      <w:r w:rsidRPr="007F754D">
        <w:rPr>
          <w:rFonts w:ascii="Verdana" w:hAnsi="Verdana"/>
          <w:sz w:val="18"/>
          <w:szCs w:val="18"/>
        </w:rPr>
        <w:t xml:space="preserve">di </w:t>
      </w:r>
      <w:r w:rsidRPr="00042B09">
        <w:rPr>
          <w:rFonts w:ascii="Verdana" w:hAnsi="Verdana"/>
          <w:sz w:val="18"/>
          <w:szCs w:val="18"/>
        </w:rPr>
        <w:t>cui all’art. 45, c. 2 lett. f) del Codice:</w:t>
      </w:r>
    </w:p>
    <w:p w:rsidR="00CB6CE2" w:rsidRPr="007F754D" w:rsidRDefault="00CB6CE2" w:rsidP="00CB6CE2">
      <w:pPr>
        <w:spacing w:line="264" w:lineRule="auto"/>
        <w:ind w:left="568" w:hanging="284"/>
        <w:jc w:val="both"/>
        <w:rPr>
          <w:rFonts w:ascii="Verdana" w:hAnsi="Verdana" w:cs="Arial"/>
          <w:sz w:val="18"/>
          <w:szCs w:val="18"/>
        </w:rPr>
      </w:pPr>
      <w:r w:rsidRPr="007F754D">
        <w:rPr>
          <w:rFonts w:ascii="Arial" w:hAnsi="Arial" w:cs="Arial"/>
          <w:sz w:val="16"/>
          <w:szCs w:val="16"/>
        </w:rPr>
        <w:fldChar w:fldCharType="begin">
          <w:ffData>
            <w:name w:val=""/>
            <w:enabled/>
            <w:calcOnExit w:val="0"/>
            <w:checkBox>
              <w:sizeAuto/>
              <w:default w:val="0"/>
            </w:checkBox>
          </w:ffData>
        </w:fldChar>
      </w:r>
      <w:r w:rsidRPr="007F754D">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7F754D">
        <w:rPr>
          <w:rFonts w:ascii="Arial" w:hAnsi="Arial" w:cs="Arial"/>
          <w:sz w:val="16"/>
          <w:szCs w:val="16"/>
        </w:rPr>
        <w:fldChar w:fldCharType="end"/>
      </w:r>
      <w:r w:rsidRPr="007F754D">
        <w:rPr>
          <w:rFonts w:ascii="Verdana" w:hAnsi="Verdana" w:cs="Arial"/>
          <w:sz w:val="18"/>
          <w:szCs w:val="18"/>
        </w:rPr>
        <w:t xml:space="preserve"> costituita;</w:t>
      </w:r>
    </w:p>
    <w:p w:rsidR="00CB6CE2" w:rsidRPr="007F754D" w:rsidRDefault="00CB6CE2" w:rsidP="00CB6CE2">
      <w:pPr>
        <w:spacing w:line="360" w:lineRule="auto"/>
        <w:ind w:left="567" w:hanging="284"/>
        <w:jc w:val="both"/>
        <w:rPr>
          <w:rFonts w:ascii="Verdana" w:hAnsi="Verdana"/>
          <w:sz w:val="18"/>
          <w:szCs w:val="18"/>
        </w:rPr>
      </w:pPr>
      <w:r w:rsidRPr="007F754D">
        <w:rPr>
          <w:rFonts w:ascii="Arial" w:hAnsi="Arial" w:cs="Arial"/>
          <w:sz w:val="16"/>
          <w:szCs w:val="16"/>
        </w:rPr>
        <w:fldChar w:fldCharType="begin">
          <w:ffData>
            <w:name w:val=""/>
            <w:enabled/>
            <w:calcOnExit w:val="0"/>
            <w:checkBox>
              <w:sizeAuto/>
              <w:default w:val="0"/>
            </w:checkBox>
          </w:ffData>
        </w:fldChar>
      </w:r>
      <w:r w:rsidRPr="007F754D">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7F754D">
        <w:rPr>
          <w:rFonts w:ascii="Arial" w:hAnsi="Arial" w:cs="Arial"/>
          <w:sz w:val="16"/>
          <w:szCs w:val="16"/>
        </w:rPr>
        <w:fldChar w:fldCharType="end"/>
      </w:r>
      <w:r w:rsidRPr="007F754D">
        <w:rPr>
          <w:rFonts w:ascii="Verdana" w:hAnsi="Verdana" w:cs="Arial"/>
          <w:sz w:val="18"/>
          <w:szCs w:val="18"/>
        </w:rPr>
        <w:tab/>
        <w:t>non costituita.</w:t>
      </w:r>
    </w:p>
    <w:p w:rsidR="00CB6CE2" w:rsidRPr="007F754D" w:rsidRDefault="00CB6CE2" w:rsidP="00CB6CE2">
      <w:pPr>
        <w:jc w:val="both"/>
        <w:rPr>
          <w:rFonts w:ascii="Verdana" w:hAnsi="Verdana"/>
          <w:sz w:val="18"/>
          <w:szCs w:val="18"/>
        </w:rPr>
      </w:pPr>
    </w:p>
    <w:p w:rsidR="00CB6CE2" w:rsidRPr="00042B09" w:rsidRDefault="00CB6CE2" w:rsidP="00CB6CE2">
      <w:pPr>
        <w:tabs>
          <w:tab w:val="left" w:pos="284"/>
        </w:tabs>
        <w:spacing w:line="276" w:lineRule="auto"/>
        <w:ind w:left="284" w:hanging="284"/>
        <w:jc w:val="both"/>
        <w:rPr>
          <w:rFonts w:ascii="Verdana" w:hAnsi="Verdana"/>
          <w:sz w:val="18"/>
          <w:szCs w:val="18"/>
        </w:rPr>
      </w:pPr>
      <w:r w:rsidRPr="007F754D">
        <w:rPr>
          <w:rFonts w:ascii="Arial" w:hAnsi="Arial" w:cs="Arial"/>
          <w:sz w:val="16"/>
          <w:szCs w:val="16"/>
        </w:rPr>
        <w:fldChar w:fldCharType="begin">
          <w:ffData>
            <w:name w:val=""/>
            <w:enabled/>
            <w:calcOnExit w:val="0"/>
            <w:checkBox>
              <w:sizeAuto/>
              <w:default w:val="0"/>
            </w:checkBox>
          </w:ffData>
        </w:fldChar>
      </w:r>
      <w:r w:rsidRPr="007F754D">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7F754D">
        <w:rPr>
          <w:rFonts w:ascii="Arial" w:hAnsi="Arial" w:cs="Arial"/>
          <w:sz w:val="16"/>
          <w:szCs w:val="16"/>
        </w:rPr>
        <w:fldChar w:fldCharType="end"/>
      </w:r>
      <w:r w:rsidRPr="007F754D">
        <w:rPr>
          <w:rFonts w:ascii="Arial" w:hAnsi="Arial" w:cs="Arial"/>
          <w:sz w:val="16"/>
          <w:szCs w:val="16"/>
        </w:rPr>
        <w:tab/>
      </w:r>
      <w:r w:rsidRPr="007F754D">
        <w:rPr>
          <w:rFonts w:ascii="Verdana" w:hAnsi="Verdana" w:cs="Arial"/>
          <w:b/>
          <w:sz w:val="18"/>
          <w:szCs w:val="18"/>
        </w:rPr>
        <w:t xml:space="preserve">Capogruppo di un </w:t>
      </w:r>
      <w:r w:rsidRPr="007F754D">
        <w:rPr>
          <w:rFonts w:ascii="Verdana" w:hAnsi="Verdana"/>
          <w:b/>
          <w:sz w:val="18"/>
          <w:szCs w:val="18"/>
        </w:rPr>
        <w:t>Gr</w:t>
      </w:r>
      <w:r>
        <w:rPr>
          <w:rFonts w:ascii="Verdana" w:hAnsi="Verdana"/>
          <w:b/>
          <w:sz w:val="18"/>
          <w:szCs w:val="18"/>
        </w:rPr>
        <w:t xml:space="preserve">uppo Europeo di Interesse Economico (GEIE) </w:t>
      </w:r>
      <w:r w:rsidRPr="00AA172C">
        <w:rPr>
          <w:rFonts w:ascii="Verdana" w:hAnsi="Verdana"/>
          <w:sz w:val="18"/>
          <w:szCs w:val="18"/>
        </w:rPr>
        <w:t>di cui</w:t>
      </w:r>
      <w:r>
        <w:rPr>
          <w:rFonts w:ascii="Verdana" w:hAnsi="Verdana"/>
          <w:sz w:val="18"/>
          <w:szCs w:val="18"/>
        </w:rPr>
        <w:t xml:space="preserve"> a</w:t>
      </w:r>
      <w:r w:rsidRPr="00042B09">
        <w:rPr>
          <w:rFonts w:ascii="Verdana" w:hAnsi="Verdana"/>
          <w:sz w:val="18"/>
          <w:szCs w:val="18"/>
        </w:rPr>
        <w:t>ll’art. 45, c. 2 lett. g) del Codice:</w:t>
      </w:r>
    </w:p>
    <w:p w:rsidR="00CB6CE2" w:rsidRDefault="00CB6CE2" w:rsidP="00CB6CE2">
      <w:pPr>
        <w:spacing w:line="264" w:lineRule="auto"/>
        <w:ind w:left="568" w:hanging="284"/>
        <w:jc w:val="both"/>
        <w:rPr>
          <w:rFonts w:ascii="Verdana" w:hAnsi="Verdana" w:cs="Arial"/>
          <w:sz w:val="18"/>
          <w:szCs w:val="18"/>
        </w:rPr>
      </w:pPr>
      <w:r w:rsidRPr="00A86E29">
        <w:rPr>
          <w:rFonts w:ascii="Arial" w:hAnsi="Arial" w:cs="Arial"/>
          <w:sz w:val="16"/>
          <w:szCs w:val="16"/>
        </w:rPr>
        <w:fldChar w:fldCharType="begin">
          <w:ffData>
            <w:name w:val=""/>
            <w:enabled/>
            <w:calcOnExit w:val="0"/>
            <w:checkBox>
              <w:sizeAuto/>
              <w:default w:val="0"/>
            </w:checkBox>
          </w:ffData>
        </w:fldChar>
      </w:r>
      <w:r w:rsidRPr="00A86E29">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A86E29">
        <w:rPr>
          <w:rFonts w:ascii="Arial" w:hAnsi="Arial" w:cs="Arial"/>
          <w:sz w:val="16"/>
          <w:szCs w:val="16"/>
        </w:rPr>
        <w:fldChar w:fldCharType="end"/>
      </w:r>
      <w:r w:rsidRPr="00A75EF5">
        <w:rPr>
          <w:rFonts w:ascii="Verdana" w:hAnsi="Verdana" w:cs="Arial"/>
          <w:sz w:val="18"/>
          <w:szCs w:val="18"/>
        </w:rPr>
        <w:t xml:space="preserve"> </w:t>
      </w:r>
      <w:r>
        <w:rPr>
          <w:rFonts w:ascii="Verdana" w:hAnsi="Verdana" w:cs="Arial"/>
          <w:sz w:val="18"/>
          <w:szCs w:val="18"/>
        </w:rPr>
        <w:t>costituito;</w:t>
      </w:r>
    </w:p>
    <w:p w:rsidR="00CB6CE2" w:rsidRPr="00F6548F" w:rsidRDefault="00CB6CE2" w:rsidP="00CB6CE2">
      <w:pPr>
        <w:spacing w:line="360" w:lineRule="auto"/>
        <w:ind w:left="567" w:hanging="284"/>
        <w:jc w:val="both"/>
        <w:rPr>
          <w:rFonts w:ascii="Verdana" w:hAnsi="Verdana"/>
          <w:sz w:val="18"/>
          <w:szCs w:val="18"/>
        </w:rPr>
      </w:pPr>
      <w:r w:rsidRPr="00A86E29">
        <w:rPr>
          <w:rFonts w:ascii="Arial" w:hAnsi="Arial" w:cs="Arial"/>
          <w:sz w:val="16"/>
          <w:szCs w:val="16"/>
        </w:rPr>
        <w:fldChar w:fldCharType="begin">
          <w:ffData>
            <w:name w:val=""/>
            <w:enabled/>
            <w:calcOnExit w:val="0"/>
            <w:checkBox>
              <w:sizeAuto/>
              <w:default w:val="0"/>
            </w:checkBox>
          </w:ffData>
        </w:fldChar>
      </w:r>
      <w:r w:rsidRPr="00A86E29">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A86E29">
        <w:rPr>
          <w:rFonts w:ascii="Arial" w:hAnsi="Arial" w:cs="Arial"/>
          <w:sz w:val="16"/>
          <w:szCs w:val="16"/>
        </w:rPr>
        <w:fldChar w:fldCharType="end"/>
      </w:r>
      <w:r w:rsidRPr="00F6548F">
        <w:rPr>
          <w:rFonts w:ascii="Verdana" w:hAnsi="Verdana" w:cs="Arial"/>
          <w:sz w:val="18"/>
          <w:szCs w:val="18"/>
        </w:rPr>
        <w:tab/>
      </w:r>
      <w:r>
        <w:rPr>
          <w:rFonts w:ascii="Verdana" w:hAnsi="Verdana" w:cs="Arial"/>
          <w:sz w:val="18"/>
          <w:szCs w:val="18"/>
        </w:rPr>
        <w:t>non costituito.</w:t>
      </w:r>
    </w:p>
    <w:p w:rsidR="00CB6CE2" w:rsidRPr="00F67A20" w:rsidRDefault="00CB6CE2" w:rsidP="00CB6CE2">
      <w:pPr>
        <w:jc w:val="both"/>
        <w:rPr>
          <w:rFonts w:ascii="Verdana" w:hAnsi="Verdana"/>
          <w:sz w:val="18"/>
          <w:szCs w:val="18"/>
        </w:rPr>
      </w:pPr>
    </w:p>
    <w:p w:rsidR="00CB6CE2" w:rsidRDefault="00CB6CE2" w:rsidP="00CB6CE2">
      <w:pPr>
        <w:tabs>
          <w:tab w:val="left" w:pos="284"/>
        </w:tabs>
        <w:spacing w:line="276" w:lineRule="auto"/>
        <w:ind w:left="284" w:hanging="284"/>
        <w:jc w:val="both"/>
        <w:rPr>
          <w:rFonts w:ascii="Verdana" w:hAnsi="Verdana"/>
          <w:sz w:val="18"/>
          <w:szCs w:val="18"/>
        </w:rPr>
      </w:pPr>
      <w:r w:rsidRPr="00A86E29">
        <w:rPr>
          <w:rFonts w:ascii="Arial" w:hAnsi="Arial" w:cs="Arial"/>
          <w:sz w:val="16"/>
          <w:szCs w:val="16"/>
        </w:rPr>
        <w:fldChar w:fldCharType="begin">
          <w:ffData>
            <w:name w:val=""/>
            <w:enabled/>
            <w:calcOnExit w:val="0"/>
            <w:checkBox>
              <w:sizeAuto/>
              <w:default w:val="0"/>
            </w:checkBox>
          </w:ffData>
        </w:fldChar>
      </w:r>
      <w:r w:rsidRPr="00A86E29">
        <w:rPr>
          <w:rFonts w:ascii="Arial" w:hAnsi="Arial" w:cs="Arial"/>
          <w:sz w:val="16"/>
          <w:szCs w:val="16"/>
        </w:rPr>
        <w:instrText xml:space="preserve"> FORMCHECKBOX </w:instrText>
      </w:r>
      <w:r w:rsidR="00B83DE6">
        <w:rPr>
          <w:rFonts w:ascii="Arial" w:hAnsi="Arial" w:cs="Arial"/>
          <w:sz w:val="16"/>
          <w:szCs w:val="16"/>
        </w:rPr>
      </w:r>
      <w:r w:rsidR="00B83DE6">
        <w:rPr>
          <w:rFonts w:ascii="Arial" w:hAnsi="Arial" w:cs="Arial"/>
          <w:sz w:val="16"/>
          <w:szCs w:val="16"/>
        </w:rPr>
        <w:fldChar w:fldCharType="separate"/>
      </w:r>
      <w:r w:rsidRPr="00A86E29">
        <w:rPr>
          <w:rFonts w:ascii="Arial" w:hAnsi="Arial" w:cs="Arial"/>
          <w:sz w:val="16"/>
          <w:szCs w:val="16"/>
        </w:rPr>
        <w:fldChar w:fldCharType="end"/>
      </w:r>
      <w:r w:rsidRPr="00A86E29">
        <w:rPr>
          <w:rFonts w:ascii="Arial" w:hAnsi="Arial" w:cs="Arial"/>
          <w:sz w:val="16"/>
          <w:szCs w:val="16"/>
        </w:rPr>
        <w:tab/>
      </w:r>
      <w:r>
        <w:rPr>
          <w:rFonts w:ascii="Verdana" w:hAnsi="Verdana"/>
          <w:b/>
          <w:sz w:val="18"/>
          <w:szCs w:val="18"/>
        </w:rPr>
        <w:t xml:space="preserve">Operatore economico stabilito in altro Stato membro della UE </w:t>
      </w:r>
      <w:r w:rsidRPr="00D01F0A">
        <w:rPr>
          <w:rFonts w:ascii="Verdana" w:hAnsi="Verdana"/>
          <w:sz w:val="18"/>
          <w:szCs w:val="18"/>
        </w:rPr>
        <w:t>costituito in conformità</w:t>
      </w:r>
      <w:r>
        <w:rPr>
          <w:rFonts w:ascii="Verdana" w:hAnsi="Verdana"/>
          <w:b/>
          <w:sz w:val="18"/>
          <w:szCs w:val="18"/>
        </w:rPr>
        <w:t xml:space="preserve"> </w:t>
      </w:r>
      <w:r>
        <w:rPr>
          <w:rFonts w:ascii="Verdana" w:hAnsi="Verdana"/>
          <w:sz w:val="18"/>
          <w:szCs w:val="18"/>
        </w:rPr>
        <w:t>alla legislazione vigente nel rispettivo Paese (</w:t>
      </w:r>
      <w:r w:rsidRPr="00F6548F">
        <w:rPr>
          <w:rFonts w:ascii="Verdana" w:hAnsi="Verdana"/>
          <w:sz w:val="18"/>
          <w:szCs w:val="18"/>
        </w:rPr>
        <w:t>ar</w:t>
      </w:r>
      <w:r w:rsidRPr="00042B09">
        <w:rPr>
          <w:rFonts w:ascii="Verdana" w:hAnsi="Verdana"/>
          <w:sz w:val="18"/>
          <w:szCs w:val="18"/>
        </w:rPr>
        <w:t>t. 45, c.</w:t>
      </w:r>
      <w:r w:rsidRPr="00AA172C">
        <w:rPr>
          <w:rFonts w:ascii="Verdana" w:hAnsi="Verdana"/>
          <w:sz w:val="18"/>
          <w:szCs w:val="18"/>
        </w:rPr>
        <w:t xml:space="preserve"> 1 del Codice</w:t>
      </w:r>
      <w:r>
        <w:rPr>
          <w:rFonts w:ascii="Verdana" w:hAnsi="Verdana"/>
          <w:sz w:val="18"/>
          <w:szCs w:val="18"/>
        </w:rPr>
        <w:t>).</w:t>
      </w:r>
    </w:p>
    <w:p w:rsidR="00CB6CE2" w:rsidRDefault="00CB6CE2" w:rsidP="005848D1">
      <w:pPr>
        <w:tabs>
          <w:tab w:val="left" w:pos="9660"/>
        </w:tabs>
        <w:spacing w:line="276" w:lineRule="auto"/>
        <w:ind w:left="113" w:right="65"/>
        <w:jc w:val="center"/>
        <w:rPr>
          <w:rFonts w:ascii="Palatino Linotype" w:eastAsia="Arial Narrow" w:hAnsi="Palatino Linotype" w:cs="Arial Narrow"/>
          <w:b/>
          <w:spacing w:val="1"/>
          <w:sz w:val="22"/>
          <w:szCs w:val="22"/>
        </w:rPr>
      </w:pPr>
    </w:p>
    <w:p w:rsidR="00CB6CE2" w:rsidRDefault="00CB6CE2" w:rsidP="005848D1">
      <w:pPr>
        <w:tabs>
          <w:tab w:val="left" w:pos="9660"/>
        </w:tabs>
        <w:spacing w:line="276" w:lineRule="auto"/>
        <w:ind w:left="113" w:right="65"/>
        <w:jc w:val="center"/>
        <w:rPr>
          <w:rFonts w:ascii="Palatino Linotype" w:eastAsia="Arial Narrow" w:hAnsi="Palatino Linotype" w:cs="Arial Narrow"/>
          <w:b/>
          <w:spacing w:val="1"/>
          <w:sz w:val="22"/>
          <w:szCs w:val="22"/>
        </w:rPr>
      </w:pPr>
    </w:p>
    <w:p w:rsidR="00395441" w:rsidRPr="00B76C15" w:rsidRDefault="00895695" w:rsidP="005848D1">
      <w:pPr>
        <w:tabs>
          <w:tab w:val="left" w:pos="9660"/>
        </w:tabs>
        <w:spacing w:line="276" w:lineRule="auto"/>
        <w:ind w:left="113" w:right="65"/>
        <w:jc w:val="both"/>
        <w:rPr>
          <w:rFonts w:ascii="Palatino Linotype" w:eastAsia="Arial Narrow" w:hAnsi="Palatino Linotype" w:cs="Arial Narrow"/>
          <w:sz w:val="22"/>
          <w:szCs w:val="22"/>
        </w:rPr>
      </w:pPr>
      <w:r w:rsidRPr="00B76C15">
        <w:rPr>
          <w:rFonts w:ascii="Palatino Linotype" w:eastAsia="Arial Narrow" w:hAnsi="Palatino Linotype" w:cs="Arial Narrow"/>
          <w:spacing w:val="1"/>
          <w:w w:val="99"/>
          <w:sz w:val="22"/>
          <w:szCs w:val="22"/>
          <w:u w:val="single" w:color="000000"/>
        </w:rPr>
        <w:t>d</w:t>
      </w:r>
      <w:r w:rsidRPr="00B76C15">
        <w:rPr>
          <w:rFonts w:ascii="Palatino Linotype" w:eastAsia="Arial Narrow" w:hAnsi="Palatino Linotype" w:cs="Arial Narrow"/>
          <w:spacing w:val="-1"/>
          <w:w w:val="99"/>
          <w:sz w:val="22"/>
          <w:szCs w:val="22"/>
          <w:u w:val="single" w:color="000000"/>
        </w:rPr>
        <w:t>i</w:t>
      </w:r>
      <w:r w:rsidRPr="00B76C15">
        <w:rPr>
          <w:rFonts w:ascii="Palatino Linotype" w:eastAsia="Arial Narrow" w:hAnsi="Palatino Linotype" w:cs="Arial Narrow"/>
          <w:w w:val="99"/>
          <w:sz w:val="22"/>
          <w:szCs w:val="22"/>
          <w:u w:val="single" w:color="000000"/>
        </w:rPr>
        <w:t>c</w:t>
      </w:r>
      <w:r w:rsidRPr="00B76C15">
        <w:rPr>
          <w:rFonts w:ascii="Palatino Linotype" w:eastAsia="Arial Narrow" w:hAnsi="Palatino Linotype" w:cs="Arial Narrow"/>
          <w:spacing w:val="1"/>
          <w:w w:val="99"/>
          <w:sz w:val="22"/>
          <w:szCs w:val="22"/>
          <w:u w:val="single" w:color="000000"/>
        </w:rPr>
        <w:t>h</w:t>
      </w:r>
      <w:r w:rsidRPr="00B76C15">
        <w:rPr>
          <w:rFonts w:ascii="Palatino Linotype" w:eastAsia="Arial Narrow" w:hAnsi="Palatino Linotype" w:cs="Arial Narrow"/>
          <w:spacing w:val="-1"/>
          <w:w w:val="99"/>
          <w:sz w:val="22"/>
          <w:szCs w:val="22"/>
          <w:u w:val="single" w:color="000000"/>
        </w:rPr>
        <w:t>i</w:t>
      </w:r>
      <w:r w:rsidRPr="00B76C15">
        <w:rPr>
          <w:rFonts w:ascii="Palatino Linotype" w:eastAsia="Arial Narrow" w:hAnsi="Palatino Linotype" w:cs="Arial Narrow"/>
          <w:spacing w:val="1"/>
          <w:w w:val="99"/>
          <w:sz w:val="22"/>
          <w:szCs w:val="22"/>
          <w:u w:val="single" w:color="000000"/>
        </w:rPr>
        <w:t>a</w:t>
      </w:r>
      <w:r w:rsidRPr="00B76C15">
        <w:rPr>
          <w:rFonts w:ascii="Palatino Linotype" w:eastAsia="Arial Narrow" w:hAnsi="Palatino Linotype" w:cs="Arial Narrow"/>
          <w:spacing w:val="-1"/>
          <w:w w:val="99"/>
          <w:sz w:val="22"/>
          <w:szCs w:val="22"/>
          <w:u w:val="single" w:color="000000"/>
        </w:rPr>
        <w:t>r</w:t>
      </w:r>
      <w:r w:rsidRPr="00B76C15">
        <w:rPr>
          <w:rFonts w:ascii="Palatino Linotype" w:eastAsia="Arial Narrow" w:hAnsi="Palatino Linotype" w:cs="Arial Narrow"/>
          <w:spacing w:val="1"/>
          <w:w w:val="99"/>
          <w:sz w:val="22"/>
          <w:szCs w:val="22"/>
          <w:u w:val="single" w:color="000000"/>
        </w:rPr>
        <w:t>a</w:t>
      </w:r>
      <w:r w:rsidRPr="00B76C15">
        <w:rPr>
          <w:rFonts w:ascii="Palatino Linotype" w:eastAsia="Arial Narrow" w:hAnsi="Palatino Linotype" w:cs="Arial Narrow"/>
          <w:spacing w:val="-1"/>
          <w:w w:val="99"/>
          <w:sz w:val="22"/>
          <w:szCs w:val="22"/>
          <w:u w:val="single" w:color="000000"/>
        </w:rPr>
        <w:t>nd</w:t>
      </w:r>
      <w:r w:rsidRPr="00B76C15">
        <w:rPr>
          <w:rFonts w:ascii="Palatino Linotype" w:eastAsia="Arial Narrow" w:hAnsi="Palatino Linotype" w:cs="Arial Narrow"/>
          <w:spacing w:val="1"/>
          <w:w w:val="99"/>
          <w:sz w:val="22"/>
          <w:szCs w:val="22"/>
          <w:u w:val="single" w:color="000000"/>
        </w:rPr>
        <w:t>o</w:t>
      </w:r>
      <w:r w:rsidRPr="00B76C15">
        <w:rPr>
          <w:rFonts w:ascii="Palatino Linotype" w:eastAsia="Arial Narrow" w:hAnsi="Palatino Linotype" w:cs="Arial Narrow"/>
          <w:w w:val="99"/>
          <w:sz w:val="22"/>
          <w:szCs w:val="22"/>
          <w:u w:val="single" w:color="000000"/>
        </w:rPr>
        <w:t>,</w:t>
      </w:r>
      <w:r w:rsidRPr="00B76C15">
        <w:rPr>
          <w:rFonts w:ascii="Palatino Linotype" w:eastAsia="Arial Narrow" w:hAnsi="Palatino Linotype" w:cs="Arial Narrow"/>
          <w:spacing w:val="-16"/>
          <w:w w:val="99"/>
          <w:sz w:val="22"/>
          <w:szCs w:val="22"/>
          <w:u w:val="single" w:color="000000"/>
        </w:rPr>
        <w:t xml:space="preserve"> </w:t>
      </w:r>
      <w:r w:rsidRPr="00B76C15">
        <w:rPr>
          <w:rFonts w:ascii="Palatino Linotype" w:eastAsia="Arial Narrow" w:hAnsi="Palatino Linotype" w:cs="Arial Narrow"/>
          <w:spacing w:val="1"/>
          <w:sz w:val="22"/>
          <w:szCs w:val="22"/>
          <w:u w:val="single" w:color="000000"/>
        </w:rPr>
        <w:t>a</w:t>
      </w:r>
      <w:r w:rsidRPr="00B76C15">
        <w:rPr>
          <w:rFonts w:ascii="Palatino Linotype" w:eastAsia="Arial Narrow" w:hAnsi="Palatino Linotype" w:cs="Arial Narrow"/>
          <w:sz w:val="22"/>
          <w:szCs w:val="22"/>
          <w:u w:val="single" w:color="000000"/>
        </w:rPr>
        <w:t>i</w:t>
      </w:r>
      <w:r w:rsidRPr="00B76C15">
        <w:rPr>
          <w:rFonts w:ascii="Palatino Linotype" w:eastAsia="Arial Narrow" w:hAnsi="Palatino Linotype" w:cs="Arial Narrow"/>
          <w:spacing w:val="-21"/>
          <w:sz w:val="22"/>
          <w:szCs w:val="22"/>
          <w:u w:val="single" w:color="000000"/>
        </w:rPr>
        <w:t xml:space="preserve"> </w:t>
      </w:r>
      <w:r w:rsidRPr="00B76C15">
        <w:rPr>
          <w:rFonts w:ascii="Palatino Linotype" w:eastAsia="Arial Narrow" w:hAnsi="Palatino Linotype" w:cs="Arial Narrow"/>
          <w:spacing w:val="-2"/>
          <w:w w:val="99"/>
          <w:sz w:val="22"/>
          <w:szCs w:val="22"/>
          <w:u w:val="single" w:color="000000"/>
        </w:rPr>
        <w:t>s</w:t>
      </w:r>
      <w:r w:rsidRPr="00B76C15">
        <w:rPr>
          <w:rFonts w:ascii="Palatino Linotype" w:eastAsia="Arial Narrow" w:hAnsi="Palatino Linotype" w:cs="Arial Narrow"/>
          <w:spacing w:val="1"/>
          <w:w w:val="99"/>
          <w:sz w:val="22"/>
          <w:szCs w:val="22"/>
          <w:u w:val="single" w:color="000000"/>
        </w:rPr>
        <w:t>en</w:t>
      </w:r>
      <w:r w:rsidRPr="00B76C15">
        <w:rPr>
          <w:rFonts w:ascii="Palatino Linotype" w:eastAsia="Arial Narrow" w:hAnsi="Palatino Linotype" w:cs="Arial Narrow"/>
          <w:w w:val="99"/>
          <w:sz w:val="22"/>
          <w:szCs w:val="22"/>
          <w:u w:val="single" w:color="000000"/>
        </w:rPr>
        <w:t>si</w:t>
      </w:r>
      <w:r w:rsidRPr="00B76C15">
        <w:rPr>
          <w:rFonts w:ascii="Palatino Linotype" w:eastAsia="Arial Narrow" w:hAnsi="Palatino Linotype" w:cs="Arial Narrow"/>
          <w:spacing w:val="-21"/>
          <w:w w:val="99"/>
          <w:sz w:val="22"/>
          <w:szCs w:val="22"/>
          <w:u w:val="single" w:color="000000"/>
        </w:rPr>
        <w:t xml:space="preserve"> </w:t>
      </w:r>
      <w:r w:rsidRPr="00B76C15">
        <w:rPr>
          <w:rFonts w:ascii="Palatino Linotype" w:eastAsia="Arial Narrow" w:hAnsi="Palatino Linotype" w:cs="Arial Narrow"/>
          <w:spacing w:val="1"/>
          <w:w w:val="99"/>
          <w:sz w:val="22"/>
          <w:szCs w:val="22"/>
          <w:u w:val="single" w:color="000000"/>
        </w:rPr>
        <w:t>d</w:t>
      </w:r>
      <w:r w:rsidRPr="00B76C15">
        <w:rPr>
          <w:rFonts w:ascii="Palatino Linotype" w:eastAsia="Arial Narrow" w:hAnsi="Palatino Linotype" w:cs="Arial Narrow"/>
          <w:spacing w:val="-1"/>
          <w:w w:val="99"/>
          <w:sz w:val="22"/>
          <w:szCs w:val="22"/>
          <w:u w:val="single" w:color="000000"/>
        </w:rPr>
        <w:t>e</w:t>
      </w:r>
      <w:r w:rsidRPr="00B76C15">
        <w:rPr>
          <w:rFonts w:ascii="Palatino Linotype" w:eastAsia="Arial Narrow" w:hAnsi="Palatino Linotype" w:cs="Arial Narrow"/>
          <w:spacing w:val="1"/>
          <w:w w:val="99"/>
          <w:sz w:val="22"/>
          <w:szCs w:val="22"/>
          <w:u w:val="single" w:color="000000"/>
        </w:rPr>
        <w:t>g</w:t>
      </w:r>
      <w:r w:rsidRPr="00B76C15">
        <w:rPr>
          <w:rFonts w:ascii="Palatino Linotype" w:eastAsia="Arial Narrow" w:hAnsi="Palatino Linotype" w:cs="Arial Narrow"/>
          <w:spacing w:val="-1"/>
          <w:w w:val="99"/>
          <w:sz w:val="22"/>
          <w:szCs w:val="22"/>
          <w:u w:val="single" w:color="000000"/>
        </w:rPr>
        <w:t>l</w:t>
      </w:r>
      <w:r w:rsidRPr="00B76C15">
        <w:rPr>
          <w:rFonts w:ascii="Palatino Linotype" w:eastAsia="Arial Narrow" w:hAnsi="Palatino Linotype" w:cs="Arial Narrow"/>
          <w:w w:val="99"/>
          <w:sz w:val="22"/>
          <w:szCs w:val="22"/>
          <w:u w:val="single" w:color="000000"/>
        </w:rPr>
        <w:t>i</w:t>
      </w:r>
      <w:r w:rsidRPr="00B76C15">
        <w:rPr>
          <w:rFonts w:ascii="Palatino Linotype" w:eastAsia="Arial Narrow" w:hAnsi="Palatino Linotype" w:cs="Arial Narrow"/>
          <w:spacing w:val="-18"/>
          <w:w w:val="99"/>
          <w:sz w:val="22"/>
          <w:szCs w:val="22"/>
          <w:u w:val="single" w:color="000000"/>
        </w:rPr>
        <w:t xml:space="preserve"> </w:t>
      </w:r>
      <w:r w:rsidRPr="00B76C15">
        <w:rPr>
          <w:rFonts w:ascii="Palatino Linotype" w:eastAsia="Arial Narrow" w:hAnsi="Palatino Linotype" w:cs="Arial Narrow"/>
          <w:spacing w:val="1"/>
          <w:w w:val="99"/>
          <w:sz w:val="22"/>
          <w:szCs w:val="22"/>
          <w:u w:val="single" w:color="000000"/>
        </w:rPr>
        <w:t>a</w:t>
      </w:r>
      <w:r w:rsidRPr="00B76C15">
        <w:rPr>
          <w:rFonts w:ascii="Palatino Linotype" w:eastAsia="Arial Narrow" w:hAnsi="Palatino Linotype" w:cs="Arial Narrow"/>
          <w:spacing w:val="-1"/>
          <w:w w:val="99"/>
          <w:sz w:val="22"/>
          <w:szCs w:val="22"/>
          <w:u w:val="single" w:color="000000"/>
        </w:rPr>
        <w:t>r</w:t>
      </w:r>
      <w:r w:rsidRPr="00B76C15">
        <w:rPr>
          <w:rFonts w:ascii="Palatino Linotype" w:eastAsia="Arial Narrow" w:hAnsi="Palatino Linotype" w:cs="Arial Narrow"/>
          <w:w w:val="99"/>
          <w:sz w:val="22"/>
          <w:szCs w:val="22"/>
          <w:u w:val="single" w:color="000000"/>
        </w:rPr>
        <w:t>t</w:t>
      </w:r>
      <w:r w:rsidRPr="00B76C15">
        <w:rPr>
          <w:rFonts w:ascii="Palatino Linotype" w:eastAsia="Arial Narrow" w:hAnsi="Palatino Linotype" w:cs="Arial Narrow"/>
          <w:spacing w:val="-1"/>
          <w:w w:val="99"/>
          <w:sz w:val="22"/>
          <w:szCs w:val="22"/>
          <w:u w:val="single" w:color="000000"/>
        </w:rPr>
        <w:t>i</w:t>
      </w:r>
      <w:r w:rsidRPr="00B76C15">
        <w:rPr>
          <w:rFonts w:ascii="Palatino Linotype" w:eastAsia="Arial Narrow" w:hAnsi="Palatino Linotype" w:cs="Arial Narrow"/>
          <w:w w:val="99"/>
          <w:sz w:val="22"/>
          <w:szCs w:val="22"/>
          <w:u w:val="single" w:color="000000"/>
        </w:rPr>
        <w:t>c</w:t>
      </w:r>
      <w:r w:rsidRPr="00B76C15">
        <w:rPr>
          <w:rFonts w:ascii="Palatino Linotype" w:eastAsia="Arial Narrow" w:hAnsi="Palatino Linotype" w:cs="Arial Narrow"/>
          <w:spacing w:val="1"/>
          <w:w w:val="99"/>
          <w:sz w:val="22"/>
          <w:szCs w:val="22"/>
          <w:u w:val="single" w:color="000000"/>
        </w:rPr>
        <w:t>o</w:t>
      </w:r>
      <w:r w:rsidRPr="00B76C15">
        <w:rPr>
          <w:rFonts w:ascii="Palatino Linotype" w:eastAsia="Arial Narrow" w:hAnsi="Palatino Linotype" w:cs="Arial Narrow"/>
          <w:spacing w:val="-1"/>
          <w:w w:val="99"/>
          <w:sz w:val="22"/>
          <w:szCs w:val="22"/>
          <w:u w:val="single" w:color="000000"/>
        </w:rPr>
        <w:t>l</w:t>
      </w:r>
      <w:r w:rsidRPr="00B76C15">
        <w:rPr>
          <w:rFonts w:ascii="Palatino Linotype" w:eastAsia="Arial Narrow" w:hAnsi="Palatino Linotype" w:cs="Arial Narrow"/>
          <w:w w:val="99"/>
          <w:sz w:val="22"/>
          <w:szCs w:val="22"/>
          <w:u w:val="single" w:color="000000"/>
        </w:rPr>
        <w:t>i</w:t>
      </w:r>
      <w:r w:rsidRPr="00B76C15">
        <w:rPr>
          <w:rFonts w:ascii="Palatino Linotype" w:eastAsia="Arial Narrow" w:hAnsi="Palatino Linotype" w:cs="Arial Narrow"/>
          <w:spacing w:val="-17"/>
          <w:w w:val="99"/>
          <w:sz w:val="22"/>
          <w:szCs w:val="22"/>
          <w:u w:val="single" w:color="000000"/>
        </w:rPr>
        <w:t xml:space="preserve"> </w:t>
      </w:r>
      <w:r w:rsidRPr="00B76C15">
        <w:rPr>
          <w:rFonts w:ascii="Palatino Linotype" w:eastAsia="Arial Narrow" w:hAnsi="Palatino Linotype" w:cs="Arial Narrow"/>
          <w:spacing w:val="-1"/>
          <w:w w:val="99"/>
          <w:sz w:val="22"/>
          <w:szCs w:val="22"/>
          <w:u w:val="single" w:color="000000"/>
        </w:rPr>
        <w:t>7</w:t>
      </w:r>
      <w:r w:rsidRPr="00B76C15">
        <w:rPr>
          <w:rFonts w:ascii="Palatino Linotype" w:eastAsia="Arial Narrow" w:hAnsi="Palatino Linotype" w:cs="Arial Narrow"/>
          <w:w w:val="99"/>
          <w:sz w:val="22"/>
          <w:szCs w:val="22"/>
          <w:u w:val="single" w:color="000000"/>
        </w:rPr>
        <w:t>5</w:t>
      </w:r>
      <w:r w:rsidRPr="00B76C15">
        <w:rPr>
          <w:rFonts w:ascii="Palatino Linotype" w:eastAsia="Arial Narrow" w:hAnsi="Palatino Linotype" w:cs="Arial Narrow"/>
          <w:spacing w:val="-20"/>
          <w:w w:val="99"/>
          <w:sz w:val="22"/>
          <w:szCs w:val="22"/>
          <w:u w:val="single" w:color="000000"/>
        </w:rPr>
        <w:t xml:space="preserve"> </w:t>
      </w:r>
      <w:r w:rsidRPr="00B76C15">
        <w:rPr>
          <w:rFonts w:ascii="Palatino Linotype" w:eastAsia="Arial Narrow" w:hAnsi="Palatino Linotype" w:cs="Arial Narrow"/>
          <w:sz w:val="22"/>
          <w:szCs w:val="22"/>
          <w:u w:val="single" w:color="000000"/>
        </w:rPr>
        <w:t>e</w:t>
      </w:r>
      <w:r w:rsidRPr="00B76C15">
        <w:rPr>
          <w:rFonts w:ascii="Palatino Linotype" w:eastAsia="Arial Narrow" w:hAnsi="Palatino Linotype" w:cs="Arial Narrow"/>
          <w:spacing w:val="-19"/>
          <w:sz w:val="22"/>
          <w:szCs w:val="22"/>
          <w:u w:val="single" w:color="000000"/>
        </w:rPr>
        <w:t xml:space="preserve"> </w:t>
      </w:r>
      <w:r w:rsidRPr="00B76C15">
        <w:rPr>
          <w:rFonts w:ascii="Palatino Linotype" w:eastAsia="Arial Narrow" w:hAnsi="Palatino Linotype" w:cs="Arial Narrow"/>
          <w:spacing w:val="-1"/>
          <w:w w:val="99"/>
          <w:sz w:val="22"/>
          <w:szCs w:val="22"/>
          <w:u w:val="single" w:color="000000"/>
        </w:rPr>
        <w:t>7</w:t>
      </w:r>
      <w:r w:rsidRPr="00B76C15">
        <w:rPr>
          <w:rFonts w:ascii="Palatino Linotype" w:eastAsia="Arial Narrow" w:hAnsi="Palatino Linotype" w:cs="Arial Narrow"/>
          <w:w w:val="99"/>
          <w:sz w:val="22"/>
          <w:szCs w:val="22"/>
          <w:u w:val="single" w:color="000000"/>
        </w:rPr>
        <w:t>6</w:t>
      </w:r>
      <w:r w:rsidRPr="00B76C15">
        <w:rPr>
          <w:rFonts w:ascii="Palatino Linotype" w:eastAsia="Arial Narrow" w:hAnsi="Palatino Linotype" w:cs="Arial Narrow"/>
          <w:spacing w:val="-20"/>
          <w:w w:val="99"/>
          <w:sz w:val="22"/>
          <w:szCs w:val="22"/>
          <w:u w:val="single" w:color="000000"/>
        </w:rPr>
        <w:t xml:space="preserve"> </w:t>
      </w:r>
      <w:r w:rsidRPr="00B76C15">
        <w:rPr>
          <w:rFonts w:ascii="Palatino Linotype" w:eastAsia="Arial Narrow" w:hAnsi="Palatino Linotype" w:cs="Arial Narrow"/>
          <w:spacing w:val="1"/>
          <w:sz w:val="22"/>
          <w:szCs w:val="22"/>
          <w:u w:val="single" w:color="000000"/>
        </w:rPr>
        <w:t>de</w:t>
      </w:r>
      <w:r w:rsidRPr="00B76C15">
        <w:rPr>
          <w:rFonts w:ascii="Palatino Linotype" w:eastAsia="Arial Narrow" w:hAnsi="Palatino Linotype" w:cs="Arial Narrow"/>
          <w:sz w:val="22"/>
          <w:szCs w:val="22"/>
          <w:u w:val="single" w:color="000000"/>
        </w:rPr>
        <w:t>l</w:t>
      </w:r>
      <w:r w:rsidRPr="00B76C15">
        <w:rPr>
          <w:rFonts w:ascii="Palatino Linotype" w:eastAsia="Arial Narrow" w:hAnsi="Palatino Linotype" w:cs="Arial Narrow"/>
          <w:spacing w:val="-22"/>
          <w:sz w:val="22"/>
          <w:szCs w:val="22"/>
          <w:u w:val="single" w:color="000000"/>
        </w:rPr>
        <w:t xml:space="preserve"> </w:t>
      </w:r>
      <w:r w:rsidRPr="00B76C15">
        <w:rPr>
          <w:rFonts w:ascii="Palatino Linotype" w:eastAsia="Arial Narrow" w:hAnsi="Palatino Linotype" w:cs="Arial Narrow"/>
          <w:sz w:val="22"/>
          <w:szCs w:val="22"/>
          <w:u w:val="single" w:color="000000"/>
        </w:rPr>
        <w:t>D</w:t>
      </w:r>
      <w:r w:rsidRPr="00B76C15">
        <w:rPr>
          <w:rFonts w:ascii="Palatino Linotype" w:eastAsia="Arial Narrow" w:hAnsi="Palatino Linotype" w:cs="Arial Narrow"/>
          <w:spacing w:val="1"/>
          <w:sz w:val="22"/>
          <w:szCs w:val="22"/>
          <w:u w:val="single" w:color="000000"/>
        </w:rPr>
        <w:t>P</w:t>
      </w:r>
      <w:r w:rsidRPr="00B76C15">
        <w:rPr>
          <w:rFonts w:ascii="Palatino Linotype" w:eastAsia="Arial Narrow" w:hAnsi="Palatino Linotype" w:cs="Arial Narrow"/>
          <w:sz w:val="22"/>
          <w:szCs w:val="22"/>
          <w:u w:val="single" w:color="000000"/>
        </w:rPr>
        <w:t>R</w:t>
      </w:r>
      <w:r w:rsidRPr="00B76C15">
        <w:rPr>
          <w:rFonts w:ascii="Palatino Linotype" w:eastAsia="Arial Narrow" w:hAnsi="Palatino Linotype" w:cs="Arial Narrow"/>
          <w:spacing w:val="-22"/>
          <w:sz w:val="22"/>
          <w:szCs w:val="22"/>
          <w:u w:val="single" w:color="000000"/>
        </w:rPr>
        <w:t xml:space="preserve"> </w:t>
      </w:r>
      <w:r w:rsidRPr="00B76C15">
        <w:rPr>
          <w:rFonts w:ascii="Palatino Linotype" w:eastAsia="Arial Narrow" w:hAnsi="Palatino Linotype" w:cs="Arial Narrow"/>
          <w:spacing w:val="1"/>
          <w:sz w:val="22"/>
          <w:szCs w:val="22"/>
          <w:u w:val="single" w:color="000000"/>
        </w:rPr>
        <w:t>4</w:t>
      </w:r>
      <w:r w:rsidRPr="00B76C15">
        <w:rPr>
          <w:rFonts w:ascii="Palatino Linotype" w:eastAsia="Arial Narrow" w:hAnsi="Palatino Linotype" w:cs="Arial Narrow"/>
          <w:spacing w:val="-1"/>
          <w:sz w:val="22"/>
          <w:szCs w:val="22"/>
          <w:u w:val="single" w:color="000000"/>
        </w:rPr>
        <w:t>4</w:t>
      </w:r>
      <w:r w:rsidRPr="00B76C15">
        <w:rPr>
          <w:rFonts w:ascii="Palatino Linotype" w:eastAsia="Arial Narrow" w:hAnsi="Palatino Linotype" w:cs="Arial Narrow"/>
          <w:spacing w:val="1"/>
          <w:sz w:val="22"/>
          <w:szCs w:val="22"/>
          <w:u w:val="single" w:color="000000"/>
        </w:rPr>
        <w:t>5</w:t>
      </w:r>
      <w:r w:rsidRPr="00B76C15">
        <w:rPr>
          <w:rFonts w:ascii="Palatino Linotype" w:eastAsia="Arial Narrow" w:hAnsi="Palatino Linotype" w:cs="Arial Narrow"/>
          <w:sz w:val="22"/>
          <w:szCs w:val="22"/>
          <w:u w:val="single" w:color="000000"/>
        </w:rPr>
        <w:t>/</w:t>
      </w:r>
      <w:r w:rsidRPr="00B76C15">
        <w:rPr>
          <w:rFonts w:ascii="Palatino Linotype" w:eastAsia="Arial Narrow" w:hAnsi="Palatino Linotype" w:cs="Arial Narrow"/>
          <w:spacing w:val="-1"/>
          <w:sz w:val="22"/>
          <w:szCs w:val="22"/>
          <w:u w:val="single" w:color="000000"/>
        </w:rPr>
        <w:t>2</w:t>
      </w:r>
      <w:r w:rsidRPr="00B76C15">
        <w:rPr>
          <w:rFonts w:ascii="Palatino Linotype" w:eastAsia="Arial Narrow" w:hAnsi="Palatino Linotype" w:cs="Arial Narrow"/>
          <w:spacing w:val="1"/>
          <w:sz w:val="22"/>
          <w:szCs w:val="22"/>
          <w:u w:val="single" w:color="000000"/>
        </w:rPr>
        <w:t>00</w:t>
      </w:r>
      <w:r w:rsidRPr="00B76C15">
        <w:rPr>
          <w:rFonts w:ascii="Palatino Linotype" w:eastAsia="Arial Narrow" w:hAnsi="Palatino Linotype" w:cs="Arial Narrow"/>
          <w:spacing w:val="-1"/>
          <w:sz w:val="22"/>
          <w:szCs w:val="22"/>
          <w:u w:val="single" w:color="000000"/>
        </w:rPr>
        <w:t>0</w:t>
      </w:r>
      <w:r w:rsidRPr="00B76C15">
        <w:rPr>
          <w:rFonts w:ascii="Palatino Linotype" w:eastAsia="Arial Narrow" w:hAnsi="Palatino Linotype" w:cs="Arial Narrow"/>
          <w:sz w:val="22"/>
          <w:szCs w:val="22"/>
          <w:u w:val="single" w:color="000000"/>
        </w:rPr>
        <w:t>,</w:t>
      </w:r>
      <w:r w:rsidRPr="00B76C15">
        <w:rPr>
          <w:rFonts w:ascii="Palatino Linotype" w:hAnsi="Palatino Linotype"/>
          <w:sz w:val="22"/>
          <w:szCs w:val="22"/>
        </w:rPr>
        <w:t xml:space="preserve"> </w:t>
      </w:r>
      <w:r w:rsidRPr="00B76C15">
        <w:rPr>
          <w:rFonts w:ascii="Palatino Linotype" w:eastAsia="Arial Narrow" w:hAnsi="Palatino Linotype" w:cs="Arial Narrow"/>
          <w:sz w:val="22"/>
          <w:szCs w:val="22"/>
          <w:u w:val="single" w:color="000000"/>
        </w:rPr>
        <w:t>c</w:t>
      </w:r>
      <w:r w:rsidRPr="00B76C15">
        <w:rPr>
          <w:rFonts w:ascii="Palatino Linotype" w:eastAsia="Arial Narrow" w:hAnsi="Palatino Linotype" w:cs="Arial Narrow"/>
          <w:spacing w:val="1"/>
          <w:sz w:val="22"/>
          <w:szCs w:val="22"/>
          <w:u w:val="single" w:color="000000"/>
        </w:rPr>
        <w:t>on</w:t>
      </w:r>
      <w:r w:rsidRPr="00B76C15">
        <w:rPr>
          <w:rFonts w:ascii="Palatino Linotype" w:eastAsia="Arial Narrow" w:hAnsi="Palatino Linotype" w:cs="Arial Narrow"/>
          <w:sz w:val="22"/>
          <w:szCs w:val="22"/>
          <w:u w:val="single" w:color="000000"/>
        </w:rPr>
        <w:t>s</w:t>
      </w:r>
      <w:r w:rsidRPr="00B76C15">
        <w:rPr>
          <w:rFonts w:ascii="Palatino Linotype" w:eastAsia="Arial Narrow" w:hAnsi="Palatino Linotype" w:cs="Arial Narrow"/>
          <w:spacing w:val="-1"/>
          <w:sz w:val="22"/>
          <w:szCs w:val="22"/>
          <w:u w:val="single" w:color="000000"/>
        </w:rPr>
        <w:t>a</w:t>
      </w:r>
      <w:r w:rsidRPr="00B76C15">
        <w:rPr>
          <w:rFonts w:ascii="Palatino Linotype" w:eastAsia="Arial Narrow" w:hAnsi="Palatino Linotype" w:cs="Arial Narrow"/>
          <w:spacing w:val="1"/>
          <w:sz w:val="22"/>
          <w:szCs w:val="22"/>
          <w:u w:val="single" w:color="000000"/>
        </w:rPr>
        <w:t>pe</w:t>
      </w:r>
      <w:r w:rsidRPr="00B76C15">
        <w:rPr>
          <w:rFonts w:ascii="Palatino Linotype" w:eastAsia="Arial Narrow" w:hAnsi="Palatino Linotype" w:cs="Arial Narrow"/>
          <w:sz w:val="22"/>
          <w:szCs w:val="22"/>
          <w:u w:val="single" w:color="000000"/>
        </w:rPr>
        <w:t>v</w:t>
      </w:r>
      <w:r w:rsidRPr="00B76C15">
        <w:rPr>
          <w:rFonts w:ascii="Palatino Linotype" w:eastAsia="Arial Narrow" w:hAnsi="Palatino Linotype" w:cs="Arial Narrow"/>
          <w:spacing w:val="1"/>
          <w:sz w:val="22"/>
          <w:szCs w:val="22"/>
          <w:u w:val="single" w:color="000000"/>
        </w:rPr>
        <w:t>o</w:t>
      </w:r>
      <w:r w:rsidRPr="00B76C15">
        <w:rPr>
          <w:rFonts w:ascii="Palatino Linotype" w:eastAsia="Arial Narrow" w:hAnsi="Palatino Linotype" w:cs="Arial Narrow"/>
          <w:spacing w:val="-1"/>
          <w:sz w:val="22"/>
          <w:szCs w:val="22"/>
          <w:u w:val="single" w:color="000000"/>
        </w:rPr>
        <w:t>l</w:t>
      </w:r>
      <w:r w:rsidRPr="00B76C15">
        <w:rPr>
          <w:rFonts w:ascii="Palatino Linotype" w:eastAsia="Arial Narrow" w:hAnsi="Palatino Linotype" w:cs="Arial Narrow"/>
          <w:w w:val="99"/>
          <w:sz w:val="22"/>
          <w:szCs w:val="22"/>
          <w:u w:val="single" w:color="000000"/>
        </w:rPr>
        <w:t>e</w:t>
      </w:r>
      <w:r w:rsidRPr="00B76C15">
        <w:rPr>
          <w:rFonts w:ascii="Palatino Linotype" w:eastAsia="Arial Narrow" w:hAnsi="Palatino Linotype" w:cs="Arial Narrow"/>
          <w:spacing w:val="-56"/>
          <w:w w:val="99"/>
          <w:sz w:val="22"/>
          <w:szCs w:val="22"/>
          <w:u w:val="single" w:color="000000"/>
        </w:rPr>
        <w:t xml:space="preserve"> </w:t>
      </w:r>
      <w:r w:rsidRPr="00B76C15">
        <w:rPr>
          <w:rFonts w:ascii="Palatino Linotype" w:eastAsia="Arial Narrow" w:hAnsi="Palatino Linotype" w:cs="Arial Narrow"/>
          <w:spacing w:val="1"/>
          <w:w w:val="99"/>
          <w:sz w:val="22"/>
          <w:szCs w:val="22"/>
          <w:u w:val="single" w:color="000000"/>
        </w:rPr>
        <w:t>de</w:t>
      </w:r>
      <w:r w:rsidRPr="00B76C15">
        <w:rPr>
          <w:rFonts w:ascii="Palatino Linotype" w:eastAsia="Arial Narrow" w:hAnsi="Palatino Linotype" w:cs="Arial Narrow"/>
          <w:spacing w:val="-1"/>
          <w:sz w:val="22"/>
          <w:szCs w:val="22"/>
          <w:u w:val="single" w:color="000000"/>
        </w:rPr>
        <w:t>ll</w:t>
      </w:r>
      <w:r w:rsidRPr="00B76C15">
        <w:rPr>
          <w:rFonts w:ascii="Palatino Linotype" w:eastAsia="Arial Narrow" w:hAnsi="Palatino Linotype" w:cs="Arial Narrow"/>
          <w:w w:val="99"/>
          <w:sz w:val="22"/>
          <w:szCs w:val="22"/>
          <w:u w:val="single" w:color="000000"/>
        </w:rPr>
        <w:t>e</w:t>
      </w:r>
      <w:r w:rsidRPr="00B76C15">
        <w:rPr>
          <w:rFonts w:ascii="Palatino Linotype" w:eastAsia="Arial Narrow" w:hAnsi="Palatino Linotype" w:cs="Arial Narrow"/>
          <w:spacing w:val="-56"/>
          <w:w w:val="99"/>
          <w:sz w:val="22"/>
          <w:szCs w:val="22"/>
          <w:u w:val="single" w:color="000000"/>
        </w:rPr>
        <w:t xml:space="preserve"> </w:t>
      </w:r>
      <w:r w:rsidRPr="00B76C15">
        <w:rPr>
          <w:rFonts w:ascii="Palatino Linotype" w:eastAsia="Arial Narrow" w:hAnsi="Palatino Linotype" w:cs="Arial Narrow"/>
          <w:w w:val="99"/>
          <w:sz w:val="22"/>
          <w:szCs w:val="22"/>
          <w:u w:val="single" w:color="000000"/>
        </w:rPr>
        <w:t>c</w:t>
      </w:r>
      <w:r w:rsidRPr="00B76C15">
        <w:rPr>
          <w:rFonts w:ascii="Palatino Linotype" w:eastAsia="Arial Narrow" w:hAnsi="Palatino Linotype" w:cs="Arial Narrow"/>
          <w:spacing w:val="1"/>
          <w:w w:val="99"/>
          <w:sz w:val="22"/>
          <w:szCs w:val="22"/>
          <w:u w:val="single" w:color="000000"/>
        </w:rPr>
        <w:t>on</w:t>
      </w:r>
      <w:r w:rsidRPr="00B76C15">
        <w:rPr>
          <w:rFonts w:ascii="Palatino Linotype" w:eastAsia="Arial Narrow" w:hAnsi="Palatino Linotype" w:cs="Arial Narrow"/>
          <w:spacing w:val="-2"/>
          <w:w w:val="99"/>
          <w:sz w:val="22"/>
          <w:szCs w:val="22"/>
          <w:u w:val="single" w:color="000000"/>
        </w:rPr>
        <w:t>s</w:t>
      </w:r>
      <w:r w:rsidRPr="00B76C15">
        <w:rPr>
          <w:rFonts w:ascii="Palatino Linotype" w:eastAsia="Arial Narrow" w:hAnsi="Palatino Linotype" w:cs="Arial Narrow"/>
          <w:spacing w:val="1"/>
          <w:w w:val="99"/>
          <w:sz w:val="22"/>
          <w:szCs w:val="22"/>
          <w:u w:val="single" w:color="000000"/>
        </w:rPr>
        <w:t>e</w:t>
      </w:r>
      <w:r w:rsidRPr="00B76C15">
        <w:rPr>
          <w:rFonts w:ascii="Palatino Linotype" w:eastAsia="Arial Narrow" w:hAnsi="Palatino Linotype" w:cs="Arial Narrow"/>
          <w:spacing w:val="-1"/>
          <w:w w:val="99"/>
          <w:sz w:val="22"/>
          <w:szCs w:val="22"/>
          <w:u w:val="single" w:color="000000"/>
        </w:rPr>
        <w:t>gu</w:t>
      </w:r>
      <w:r w:rsidRPr="00B76C15">
        <w:rPr>
          <w:rFonts w:ascii="Palatino Linotype" w:eastAsia="Arial Narrow" w:hAnsi="Palatino Linotype" w:cs="Arial Narrow"/>
          <w:spacing w:val="1"/>
          <w:w w:val="99"/>
          <w:sz w:val="22"/>
          <w:szCs w:val="22"/>
          <w:u w:val="single" w:color="000000"/>
        </w:rPr>
        <w:t>en</w:t>
      </w:r>
      <w:r w:rsidRPr="00B76C15">
        <w:rPr>
          <w:rFonts w:ascii="Palatino Linotype" w:eastAsia="Arial Narrow" w:hAnsi="Palatino Linotype" w:cs="Arial Narrow"/>
          <w:w w:val="99"/>
          <w:sz w:val="22"/>
          <w:szCs w:val="22"/>
          <w:u w:val="single" w:color="000000"/>
        </w:rPr>
        <w:t>ze</w:t>
      </w:r>
      <w:r w:rsidRPr="00B76C15">
        <w:rPr>
          <w:rFonts w:ascii="Palatino Linotype" w:eastAsia="Arial Narrow" w:hAnsi="Palatino Linotype" w:cs="Arial Narrow"/>
          <w:spacing w:val="-56"/>
          <w:w w:val="99"/>
          <w:sz w:val="22"/>
          <w:szCs w:val="22"/>
          <w:u w:val="single" w:color="000000"/>
        </w:rPr>
        <w:t xml:space="preserve"> </w:t>
      </w:r>
      <w:r w:rsidRPr="00B76C15">
        <w:rPr>
          <w:rFonts w:ascii="Palatino Linotype" w:eastAsia="Arial Narrow" w:hAnsi="Palatino Linotype" w:cs="Arial Narrow"/>
          <w:spacing w:val="1"/>
          <w:w w:val="99"/>
          <w:sz w:val="22"/>
          <w:szCs w:val="22"/>
          <w:u w:val="single" w:color="000000"/>
        </w:rPr>
        <w:t>p</w:t>
      </w:r>
      <w:r w:rsidRPr="00B76C15">
        <w:rPr>
          <w:rFonts w:ascii="Palatino Linotype" w:eastAsia="Arial Narrow" w:hAnsi="Palatino Linotype" w:cs="Arial Narrow"/>
          <w:spacing w:val="-1"/>
          <w:w w:val="99"/>
          <w:sz w:val="22"/>
          <w:szCs w:val="22"/>
          <w:u w:val="single" w:color="000000"/>
        </w:rPr>
        <w:t>e</w:t>
      </w:r>
      <w:r w:rsidRPr="00B76C15">
        <w:rPr>
          <w:rFonts w:ascii="Palatino Linotype" w:eastAsia="Arial Narrow" w:hAnsi="Palatino Linotype" w:cs="Arial Narrow"/>
          <w:spacing w:val="1"/>
          <w:w w:val="99"/>
          <w:sz w:val="22"/>
          <w:szCs w:val="22"/>
          <w:u w:val="single" w:color="000000"/>
        </w:rPr>
        <w:t>na</w:t>
      </w:r>
      <w:r w:rsidRPr="00B76C15">
        <w:rPr>
          <w:rFonts w:ascii="Palatino Linotype" w:eastAsia="Arial Narrow" w:hAnsi="Palatino Linotype" w:cs="Arial Narrow"/>
          <w:spacing w:val="-1"/>
          <w:sz w:val="22"/>
          <w:szCs w:val="22"/>
          <w:u w:val="single" w:color="000000"/>
        </w:rPr>
        <w:t>l</w:t>
      </w:r>
      <w:r w:rsidRPr="00B76C15">
        <w:rPr>
          <w:rFonts w:ascii="Palatino Linotype" w:eastAsia="Arial Narrow" w:hAnsi="Palatino Linotype" w:cs="Arial Narrow"/>
          <w:sz w:val="22"/>
          <w:szCs w:val="22"/>
          <w:u w:val="single" w:color="000000"/>
        </w:rPr>
        <w:t>i</w:t>
      </w:r>
      <w:r w:rsidRPr="00B76C15">
        <w:rPr>
          <w:rFonts w:ascii="Palatino Linotype" w:eastAsia="Arial Narrow" w:hAnsi="Palatino Linotype" w:cs="Arial Narrow"/>
          <w:spacing w:val="-55"/>
          <w:w w:val="99"/>
          <w:sz w:val="22"/>
          <w:szCs w:val="22"/>
          <w:u w:val="single" w:color="000000"/>
        </w:rPr>
        <w:t xml:space="preserve"> </w:t>
      </w:r>
      <w:r w:rsidRPr="00B76C15">
        <w:rPr>
          <w:rFonts w:ascii="Palatino Linotype" w:eastAsia="Arial Narrow" w:hAnsi="Palatino Linotype" w:cs="Arial Narrow"/>
          <w:spacing w:val="1"/>
          <w:w w:val="99"/>
          <w:sz w:val="22"/>
          <w:szCs w:val="22"/>
          <w:u w:val="single" w:color="000000"/>
        </w:rPr>
        <w:t>e</w:t>
      </w:r>
      <w:r w:rsidRPr="00B76C15">
        <w:rPr>
          <w:rFonts w:ascii="Palatino Linotype" w:eastAsia="Arial Narrow" w:hAnsi="Palatino Linotype" w:cs="Arial Narrow"/>
          <w:w w:val="99"/>
          <w:sz w:val="22"/>
          <w:szCs w:val="22"/>
          <w:u w:val="single" w:color="000000"/>
        </w:rPr>
        <w:t>d</w:t>
      </w:r>
      <w:r w:rsidRPr="00B76C15">
        <w:rPr>
          <w:rFonts w:ascii="Palatino Linotype" w:eastAsia="Arial Narrow" w:hAnsi="Palatino Linotype" w:cs="Arial Narrow"/>
          <w:spacing w:val="-56"/>
          <w:w w:val="99"/>
          <w:sz w:val="22"/>
          <w:szCs w:val="22"/>
          <w:u w:val="single" w:color="000000"/>
        </w:rPr>
        <w:t xml:space="preserve"> </w:t>
      </w:r>
      <w:r w:rsidRPr="00B76C15">
        <w:rPr>
          <w:rFonts w:ascii="Palatino Linotype" w:eastAsia="Arial Narrow" w:hAnsi="Palatino Linotype" w:cs="Arial Narrow"/>
          <w:spacing w:val="1"/>
          <w:w w:val="99"/>
          <w:sz w:val="22"/>
          <w:szCs w:val="22"/>
          <w:u w:val="single" w:color="000000"/>
        </w:rPr>
        <w:t>a</w:t>
      </w:r>
      <w:r w:rsidRPr="00B76C15">
        <w:rPr>
          <w:rFonts w:ascii="Palatino Linotype" w:eastAsia="Arial Narrow" w:hAnsi="Palatino Linotype" w:cs="Arial Narrow"/>
          <w:spacing w:val="-1"/>
          <w:w w:val="99"/>
          <w:sz w:val="22"/>
          <w:szCs w:val="22"/>
          <w:u w:val="single" w:color="000000"/>
        </w:rPr>
        <w:t>mm</w:t>
      </w:r>
      <w:r w:rsidRPr="00B76C15">
        <w:rPr>
          <w:rFonts w:ascii="Palatino Linotype" w:eastAsia="Arial Narrow" w:hAnsi="Palatino Linotype" w:cs="Arial Narrow"/>
          <w:spacing w:val="-1"/>
          <w:sz w:val="22"/>
          <w:szCs w:val="22"/>
          <w:u w:val="single" w:color="000000"/>
        </w:rPr>
        <w:t>i</w:t>
      </w:r>
      <w:r w:rsidRPr="00B76C15">
        <w:rPr>
          <w:rFonts w:ascii="Palatino Linotype" w:eastAsia="Arial Narrow" w:hAnsi="Palatino Linotype" w:cs="Arial Narrow"/>
          <w:spacing w:val="1"/>
          <w:w w:val="99"/>
          <w:sz w:val="22"/>
          <w:szCs w:val="22"/>
          <w:u w:val="single" w:color="000000"/>
        </w:rPr>
        <w:t>n</w:t>
      </w:r>
      <w:r w:rsidRPr="00B76C15">
        <w:rPr>
          <w:rFonts w:ascii="Palatino Linotype" w:eastAsia="Arial Narrow" w:hAnsi="Palatino Linotype" w:cs="Arial Narrow"/>
          <w:spacing w:val="-1"/>
          <w:sz w:val="22"/>
          <w:szCs w:val="22"/>
          <w:u w:val="single" w:color="000000"/>
        </w:rPr>
        <w:t>i</w:t>
      </w:r>
      <w:r w:rsidRPr="00B76C15">
        <w:rPr>
          <w:rFonts w:ascii="Palatino Linotype" w:eastAsia="Arial Narrow" w:hAnsi="Palatino Linotype" w:cs="Arial Narrow"/>
          <w:w w:val="99"/>
          <w:sz w:val="22"/>
          <w:szCs w:val="22"/>
          <w:u w:val="single" w:color="000000"/>
        </w:rPr>
        <w:t>st</w:t>
      </w:r>
      <w:r w:rsidRPr="00B76C15">
        <w:rPr>
          <w:rFonts w:ascii="Palatino Linotype" w:eastAsia="Arial Narrow" w:hAnsi="Palatino Linotype" w:cs="Arial Narrow"/>
          <w:spacing w:val="-1"/>
          <w:sz w:val="22"/>
          <w:szCs w:val="22"/>
          <w:u w:val="single" w:color="000000"/>
        </w:rPr>
        <w:t>r</w:t>
      </w:r>
      <w:r w:rsidRPr="00B76C15">
        <w:rPr>
          <w:rFonts w:ascii="Palatino Linotype" w:eastAsia="Arial Narrow" w:hAnsi="Palatino Linotype" w:cs="Arial Narrow"/>
          <w:spacing w:val="1"/>
          <w:w w:val="99"/>
          <w:sz w:val="22"/>
          <w:szCs w:val="22"/>
          <w:u w:val="single" w:color="000000"/>
        </w:rPr>
        <w:t>at</w:t>
      </w:r>
      <w:r w:rsidRPr="00B76C15">
        <w:rPr>
          <w:rFonts w:ascii="Palatino Linotype" w:eastAsia="Arial Narrow" w:hAnsi="Palatino Linotype" w:cs="Arial Narrow"/>
          <w:spacing w:val="-3"/>
          <w:sz w:val="22"/>
          <w:szCs w:val="22"/>
          <w:u w:val="single" w:color="000000"/>
        </w:rPr>
        <w:t>i</w:t>
      </w:r>
      <w:r w:rsidRPr="00B76C15">
        <w:rPr>
          <w:rFonts w:ascii="Palatino Linotype" w:eastAsia="Arial Narrow" w:hAnsi="Palatino Linotype" w:cs="Arial Narrow"/>
          <w:w w:val="99"/>
          <w:sz w:val="22"/>
          <w:szCs w:val="22"/>
          <w:u w:val="single" w:color="000000"/>
        </w:rPr>
        <w:t>ve</w:t>
      </w:r>
      <w:r w:rsidRPr="00B76C15">
        <w:rPr>
          <w:rFonts w:ascii="Palatino Linotype" w:eastAsia="Arial Narrow" w:hAnsi="Palatino Linotype" w:cs="Arial Narrow"/>
          <w:spacing w:val="-53"/>
          <w:w w:val="99"/>
          <w:sz w:val="22"/>
          <w:szCs w:val="22"/>
          <w:u w:val="single" w:color="000000"/>
        </w:rPr>
        <w:t xml:space="preserve"> </w:t>
      </w:r>
      <w:r w:rsidRPr="00B76C15">
        <w:rPr>
          <w:rFonts w:ascii="Palatino Linotype" w:eastAsia="Arial Narrow" w:hAnsi="Palatino Linotype" w:cs="Arial Narrow"/>
          <w:spacing w:val="-1"/>
          <w:sz w:val="22"/>
          <w:szCs w:val="22"/>
          <w:u w:val="single" w:color="000000"/>
        </w:rPr>
        <w:t>i</w:t>
      </w:r>
      <w:r w:rsidRPr="00B76C15">
        <w:rPr>
          <w:rFonts w:ascii="Palatino Linotype" w:eastAsia="Arial Narrow" w:hAnsi="Palatino Linotype" w:cs="Arial Narrow"/>
          <w:w w:val="99"/>
          <w:sz w:val="22"/>
          <w:szCs w:val="22"/>
          <w:u w:val="single" w:color="000000"/>
        </w:rPr>
        <w:t>n</w:t>
      </w:r>
      <w:r w:rsidRPr="00B76C15">
        <w:rPr>
          <w:rFonts w:ascii="Palatino Linotype" w:eastAsia="Arial Narrow" w:hAnsi="Palatino Linotype" w:cs="Arial Narrow"/>
          <w:spacing w:val="-53"/>
          <w:w w:val="99"/>
          <w:sz w:val="22"/>
          <w:szCs w:val="22"/>
          <w:u w:val="single" w:color="000000"/>
        </w:rPr>
        <w:t xml:space="preserve"> </w:t>
      </w:r>
      <w:r w:rsidRPr="00B76C15">
        <w:rPr>
          <w:rFonts w:ascii="Palatino Linotype" w:eastAsia="Arial Narrow" w:hAnsi="Palatino Linotype" w:cs="Arial Narrow"/>
          <w:w w:val="99"/>
          <w:sz w:val="22"/>
          <w:szCs w:val="22"/>
          <w:u w:val="single" w:color="000000"/>
        </w:rPr>
        <w:t>c</w:t>
      </w:r>
      <w:r w:rsidRPr="00B76C15">
        <w:rPr>
          <w:rFonts w:ascii="Palatino Linotype" w:eastAsia="Arial Narrow" w:hAnsi="Palatino Linotype" w:cs="Arial Narrow"/>
          <w:spacing w:val="1"/>
          <w:w w:val="99"/>
          <w:sz w:val="22"/>
          <w:szCs w:val="22"/>
          <w:u w:val="single" w:color="000000"/>
        </w:rPr>
        <w:t>a</w:t>
      </w:r>
      <w:r w:rsidRPr="00B76C15">
        <w:rPr>
          <w:rFonts w:ascii="Palatino Linotype" w:eastAsia="Arial Narrow" w:hAnsi="Palatino Linotype" w:cs="Arial Narrow"/>
          <w:spacing w:val="-2"/>
          <w:w w:val="99"/>
          <w:sz w:val="22"/>
          <w:szCs w:val="22"/>
          <w:u w:val="single" w:color="000000"/>
        </w:rPr>
        <w:t>s</w:t>
      </w:r>
      <w:r w:rsidRPr="00B76C15">
        <w:rPr>
          <w:rFonts w:ascii="Palatino Linotype" w:eastAsia="Arial Narrow" w:hAnsi="Palatino Linotype" w:cs="Arial Narrow"/>
          <w:w w:val="99"/>
          <w:sz w:val="22"/>
          <w:szCs w:val="22"/>
          <w:u w:val="single" w:color="000000"/>
        </w:rPr>
        <w:t>o</w:t>
      </w:r>
      <w:r w:rsidRPr="00B76C15">
        <w:rPr>
          <w:rFonts w:ascii="Palatino Linotype" w:eastAsia="Arial Narrow" w:hAnsi="Palatino Linotype" w:cs="Arial Narrow"/>
          <w:spacing w:val="-53"/>
          <w:w w:val="99"/>
          <w:sz w:val="22"/>
          <w:szCs w:val="22"/>
          <w:u w:val="single" w:color="000000"/>
        </w:rPr>
        <w:t xml:space="preserve"> </w:t>
      </w:r>
      <w:r w:rsidRPr="00B76C15">
        <w:rPr>
          <w:rFonts w:ascii="Palatino Linotype" w:eastAsia="Arial Narrow" w:hAnsi="Palatino Linotype" w:cs="Arial Narrow"/>
          <w:spacing w:val="1"/>
          <w:w w:val="99"/>
          <w:sz w:val="22"/>
          <w:szCs w:val="22"/>
          <w:u w:val="single" w:color="000000"/>
        </w:rPr>
        <w:t>d</w:t>
      </w:r>
      <w:r w:rsidRPr="00B76C15">
        <w:rPr>
          <w:rFonts w:ascii="Palatino Linotype" w:eastAsia="Arial Narrow" w:hAnsi="Palatino Linotype" w:cs="Arial Narrow"/>
          <w:sz w:val="22"/>
          <w:szCs w:val="22"/>
          <w:u w:val="single" w:color="000000"/>
        </w:rPr>
        <w:t>i</w:t>
      </w:r>
      <w:r w:rsidRPr="00B76C15">
        <w:rPr>
          <w:rFonts w:ascii="Palatino Linotype" w:eastAsia="Arial Narrow" w:hAnsi="Palatino Linotype" w:cs="Arial Narrow"/>
          <w:spacing w:val="-57"/>
          <w:w w:val="99"/>
          <w:sz w:val="22"/>
          <w:szCs w:val="22"/>
          <w:u w:val="single" w:color="000000"/>
        </w:rPr>
        <w:t xml:space="preserve"> </w:t>
      </w:r>
      <w:r w:rsidRPr="00B76C15">
        <w:rPr>
          <w:rFonts w:ascii="Palatino Linotype" w:eastAsia="Arial Narrow" w:hAnsi="Palatino Linotype" w:cs="Arial Narrow"/>
          <w:spacing w:val="1"/>
          <w:w w:val="99"/>
          <w:sz w:val="22"/>
          <w:szCs w:val="22"/>
          <w:u w:val="single" w:color="000000"/>
        </w:rPr>
        <w:t>d</w:t>
      </w:r>
      <w:r w:rsidRPr="00B76C15">
        <w:rPr>
          <w:rFonts w:ascii="Palatino Linotype" w:eastAsia="Arial Narrow" w:hAnsi="Palatino Linotype" w:cs="Arial Narrow"/>
          <w:spacing w:val="-1"/>
          <w:sz w:val="22"/>
          <w:szCs w:val="22"/>
          <w:u w:val="single" w:color="000000"/>
        </w:rPr>
        <w:t>i</w:t>
      </w:r>
      <w:r w:rsidRPr="00B76C15">
        <w:rPr>
          <w:rFonts w:ascii="Palatino Linotype" w:eastAsia="Arial Narrow" w:hAnsi="Palatino Linotype" w:cs="Arial Narrow"/>
          <w:w w:val="99"/>
          <w:sz w:val="22"/>
          <w:szCs w:val="22"/>
          <w:u w:val="single" w:color="000000"/>
        </w:rPr>
        <w:t>c</w:t>
      </w:r>
      <w:r w:rsidRPr="00B76C15">
        <w:rPr>
          <w:rFonts w:ascii="Palatino Linotype" w:eastAsia="Arial Narrow" w:hAnsi="Palatino Linotype" w:cs="Arial Narrow"/>
          <w:spacing w:val="1"/>
          <w:w w:val="99"/>
          <w:sz w:val="22"/>
          <w:szCs w:val="22"/>
          <w:u w:val="single" w:color="000000"/>
        </w:rPr>
        <w:t>h</w:t>
      </w:r>
      <w:r w:rsidRPr="00B76C15">
        <w:rPr>
          <w:rFonts w:ascii="Palatino Linotype" w:eastAsia="Arial Narrow" w:hAnsi="Palatino Linotype" w:cs="Arial Narrow"/>
          <w:spacing w:val="-1"/>
          <w:sz w:val="22"/>
          <w:szCs w:val="22"/>
          <w:u w:val="single" w:color="000000"/>
        </w:rPr>
        <w:t>i</w:t>
      </w:r>
      <w:r w:rsidRPr="00B76C15">
        <w:rPr>
          <w:rFonts w:ascii="Palatino Linotype" w:eastAsia="Arial Narrow" w:hAnsi="Palatino Linotype" w:cs="Arial Narrow"/>
          <w:spacing w:val="1"/>
          <w:w w:val="99"/>
          <w:sz w:val="22"/>
          <w:szCs w:val="22"/>
          <w:u w:val="single" w:color="000000"/>
        </w:rPr>
        <w:t>a</w:t>
      </w:r>
      <w:r w:rsidRPr="00B76C15">
        <w:rPr>
          <w:rFonts w:ascii="Palatino Linotype" w:eastAsia="Arial Narrow" w:hAnsi="Palatino Linotype" w:cs="Arial Narrow"/>
          <w:spacing w:val="-1"/>
          <w:sz w:val="22"/>
          <w:szCs w:val="22"/>
          <w:u w:val="single" w:color="000000"/>
        </w:rPr>
        <w:t>r</w:t>
      </w:r>
      <w:r w:rsidRPr="00B76C15">
        <w:rPr>
          <w:rFonts w:ascii="Palatino Linotype" w:eastAsia="Arial Narrow" w:hAnsi="Palatino Linotype" w:cs="Arial Narrow"/>
          <w:spacing w:val="1"/>
          <w:w w:val="99"/>
          <w:sz w:val="22"/>
          <w:szCs w:val="22"/>
          <w:u w:val="single" w:color="000000"/>
        </w:rPr>
        <w:t>a</w:t>
      </w:r>
      <w:r w:rsidRPr="00B76C15">
        <w:rPr>
          <w:rFonts w:ascii="Palatino Linotype" w:eastAsia="Arial Narrow" w:hAnsi="Palatino Linotype" w:cs="Arial Narrow"/>
          <w:w w:val="99"/>
          <w:sz w:val="22"/>
          <w:szCs w:val="22"/>
          <w:u w:val="single" w:color="000000"/>
        </w:rPr>
        <w:t>z</w:t>
      </w:r>
      <w:r w:rsidRPr="00B76C15">
        <w:rPr>
          <w:rFonts w:ascii="Palatino Linotype" w:eastAsia="Arial Narrow" w:hAnsi="Palatino Linotype" w:cs="Arial Narrow"/>
          <w:spacing w:val="-1"/>
          <w:sz w:val="22"/>
          <w:szCs w:val="22"/>
          <w:u w:val="single" w:color="000000"/>
        </w:rPr>
        <w:t>i</w:t>
      </w:r>
      <w:r w:rsidRPr="00B76C15">
        <w:rPr>
          <w:rFonts w:ascii="Palatino Linotype" w:eastAsia="Arial Narrow" w:hAnsi="Palatino Linotype" w:cs="Arial Narrow"/>
          <w:spacing w:val="-1"/>
          <w:w w:val="99"/>
          <w:sz w:val="22"/>
          <w:szCs w:val="22"/>
          <w:u w:val="single" w:color="000000"/>
        </w:rPr>
        <w:t>o</w:t>
      </w:r>
      <w:r w:rsidRPr="00B76C15">
        <w:rPr>
          <w:rFonts w:ascii="Palatino Linotype" w:eastAsia="Arial Narrow" w:hAnsi="Palatino Linotype" w:cs="Arial Narrow"/>
          <w:spacing w:val="1"/>
          <w:w w:val="99"/>
          <w:sz w:val="22"/>
          <w:szCs w:val="22"/>
          <w:u w:val="single" w:color="000000"/>
        </w:rPr>
        <w:t>n</w:t>
      </w:r>
      <w:r w:rsidRPr="00B76C15">
        <w:rPr>
          <w:rFonts w:ascii="Palatino Linotype" w:eastAsia="Arial Narrow" w:hAnsi="Palatino Linotype" w:cs="Arial Narrow"/>
          <w:sz w:val="22"/>
          <w:szCs w:val="22"/>
          <w:u w:val="single" w:color="000000"/>
        </w:rPr>
        <w:t>i</w:t>
      </w:r>
      <w:r w:rsidRPr="00B76C15">
        <w:rPr>
          <w:rFonts w:ascii="Palatino Linotype" w:eastAsia="Arial Narrow" w:hAnsi="Palatino Linotype" w:cs="Arial Narrow"/>
          <w:spacing w:val="-57"/>
          <w:w w:val="99"/>
          <w:sz w:val="22"/>
          <w:szCs w:val="22"/>
          <w:u w:val="single" w:color="000000"/>
        </w:rPr>
        <w:t xml:space="preserve"> </w:t>
      </w:r>
      <w:r w:rsidRPr="00B76C15">
        <w:rPr>
          <w:rFonts w:ascii="Palatino Linotype" w:eastAsia="Arial Narrow" w:hAnsi="Palatino Linotype" w:cs="Arial Narrow"/>
          <w:spacing w:val="-1"/>
          <w:w w:val="99"/>
          <w:sz w:val="22"/>
          <w:szCs w:val="22"/>
          <w:u w:val="single" w:color="000000"/>
        </w:rPr>
        <w:t>m</w:t>
      </w:r>
      <w:r w:rsidRPr="00B76C15">
        <w:rPr>
          <w:rFonts w:ascii="Palatino Linotype" w:eastAsia="Arial Narrow" w:hAnsi="Palatino Linotype" w:cs="Arial Narrow"/>
          <w:spacing w:val="1"/>
          <w:w w:val="99"/>
          <w:sz w:val="22"/>
          <w:szCs w:val="22"/>
          <w:u w:val="single" w:color="000000"/>
        </w:rPr>
        <w:t>enda</w:t>
      </w:r>
      <w:r w:rsidRPr="00B76C15">
        <w:rPr>
          <w:rFonts w:ascii="Palatino Linotype" w:eastAsia="Arial Narrow" w:hAnsi="Palatino Linotype" w:cs="Arial Narrow"/>
          <w:w w:val="99"/>
          <w:sz w:val="22"/>
          <w:szCs w:val="22"/>
          <w:u w:val="single" w:color="000000"/>
        </w:rPr>
        <w:t>c</w:t>
      </w:r>
      <w:r w:rsidRPr="00B76C15">
        <w:rPr>
          <w:rFonts w:ascii="Palatino Linotype" w:eastAsia="Arial Narrow" w:hAnsi="Palatino Linotype" w:cs="Arial Narrow"/>
          <w:sz w:val="22"/>
          <w:szCs w:val="22"/>
          <w:u w:val="single" w:color="000000"/>
        </w:rPr>
        <w:t>i</w:t>
      </w:r>
      <w:r w:rsidRPr="00B76C15">
        <w:rPr>
          <w:rFonts w:ascii="Palatino Linotype" w:eastAsia="Arial Narrow" w:hAnsi="Palatino Linotype" w:cs="Arial Narrow"/>
          <w:spacing w:val="-57"/>
          <w:w w:val="99"/>
          <w:sz w:val="22"/>
          <w:szCs w:val="22"/>
          <w:u w:val="single" w:color="000000"/>
        </w:rPr>
        <w:t xml:space="preserve"> </w:t>
      </w:r>
      <w:r w:rsidRPr="00B76C15">
        <w:rPr>
          <w:rFonts w:ascii="Palatino Linotype" w:eastAsia="Arial Narrow" w:hAnsi="Palatino Linotype" w:cs="Arial Narrow"/>
          <w:w w:val="99"/>
          <w:sz w:val="22"/>
          <w:szCs w:val="22"/>
          <w:u w:val="single" w:color="000000"/>
        </w:rPr>
        <w:t>o</w:t>
      </w:r>
      <w:r w:rsidRPr="00B76C15">
        <w:rPr>
          <w:rFonts w:ascii="Palatino Linotype" w:eastAsia="Arial Narrow" w:hAnsi="Palatino Linotype" w:cs="Arial Narrow"/>
          <w:spacing w:val="-53"/>
          <w:w w:val="99"/>
          <w:sz w:val="22"/>
          <w:szCs w:val="22"/>
          <w:u w:val="single" w:color="000000"/>
        </w:rPr>
        <w:t xml:space="preserve"> </w:t>
      </w:r>
      <w:r w:rsidRPr="00B76C15">
        <w:rPr>
          <w:rFonts w:ascii="Palatino Linotype" w:eastAsia="Arial Narrow" w:hAnsi="Palatino Linotype" w:cs="Arial Narrow"/>
          <w:spacing w:val="1"/>
          <w:w w:val="99"/>
          <w:sz w:val="22"/>
          <w:szCs w:val="22"/>
          <w:u w:val="single" w:color="000000"/>
        </w:rPr>
        <w:t>u</w:t>
      </w:r>
      <w:r w:rsidRPr="00B76C15">
        <w:rPr>
          <w:rFonts w:ascii="Palatino Linotype" w:eastAsia="Arial Narrow" w:hAnsi="Palatino Linotype" w:cs="Arial Narrow"/>
          <w:spacing w:val="-2"/>
          <w:w w:val="99"/>
          <w:sz w:val="22"/>
          <w:szCs w:val="22"/>
          <w:u w:val="single" w:color="000000"/>
        </w:rPr>
        <w:t>s</w:t>
      </w:r>
      <w:r w:rsidRPr="00B76C15">
        <w:rPr>
          <w:rFonts w:ascii="Palatino Linotype" w:eastAsia="Arial Narrow" w:hAnsi="Palatino Linotype" w:cs="Arial Narrow"/>
          <w:w w:val="99"/>
          <w:sz w:val="22"/>
          <w:szCs w:val="22"/>
          <w:u w:val="single" w:color="000000"/>
        </w:rPr>
        <w:t>o</w:t>
      </w:r>
      <w:r w:rsidRPr="00B76C15">
        <w:rPr>
          <w:rFonts w:ascii="Palatino Linotype" w:eastAsia="Arial Narrow" w:hAnsi="Palatino Linotype" w:cs="Arial Narrow"/>
          <w:spacing w:val="-53"/>
          <w:w w:val="99"/>
          <w:sz w:val="22"/>
          <w:szCs w:val="22"/>
          <w:u w:val="single" w:color="000000"/>
        </w:rPr>
        <w:t xml:space="preserve"> </w:t>
      </w:r>
      <w:r w:rsidRPr="00B76C15">
        <w:rPr>
          <w:rFonts w:ascii="Palatino Linotype" w:eastAsia="Arial Narrow" w:hAnsi="Palatino Linotype" w:cs="Arial Narrow"/>
          <w:spacing w:val="1"/>
          <w:w w:val="99"/>
          <w:sz w:val="22"/>
          <w:szCs w:val="22"/>
          <w:u w:val="single" w:color="000000"/>
        </w:rPr>
        <w:t>d</w:t>
      </w:r>
      <w:r w:rsidRPr="00B76C15">
        <w:rPr>
          <w:rFonts w:ascii="Palatino Linotype" w:eastAsia="Arial Narrow" w:hAnsi="Palatino Linotype" w:cs="Arial Narrow"/>
          <w:sz w:val="22"/>
          <w:szCs w:val="22"/>
          <w:u w:val="single" w:color="000000"/>
        </w:rPr>
        <w:t>i</w:t>
      </w:r>
      <w:r w:rsidRPr="00B76C15">
        <w:rPr>
          <w:rFonts w:ascii="Palatino Linotype" w:eastAsia="Arial Narrow" w:hAnsi="Palatino Linotype" w:cs="Arial Narrow"/>
          <w:spacing w:val="-57"/>
          <w:w w:val="99"/>
          <w:sz w:val="22"/>
          <w:szCs w:val="22"/>
          <w:u w:val="single" w:color="000000"/>
        </w:rPr>
        <w:t xml:space="preserve"> </w:t>
      </w:r>
      <w:r w:rsidRPr="00B76C15">
        <w:rPr>
          <w:rFonts w:ascii="Palatino Linotype" w:eastAsia="Arial Narrow" w:hAnsi="Palatino Linotype" w:cs="Arial Narrow"/>
          <w:spacing w:val="1"/>
          <w:w w:val="99"/>
          <w:sz w:val="22"/>
          <w:szCs w:val="22"/>
          <w:u w:val="single" w:color="000000"/>
        </w:rPr>
        <w:t>a</w:t>
      </w:r>
      <w:r w:rsidRPr="00B76C15">
        <w:rPr>
          <w:rFonts w:ascii="Palatino Linotype" w:eastAsia="Arial Narrow" w:hAnsi="Palatino Linotype" w:cs="Arial Narrow"/>
          <w:w w:val="99"/>
          <w:sz w:val="22"/>
          <w:szCs w:val="22"/>
          <w:u w:val="single" w:color="000000"/>
        </w:rPr>
        <w:t>tt</w:t>
      </w:r>
      <w:r w:rsidRPr="00B76C15">
        <w:rPr>
          <w:rFonts w:ascii="Palatino Linotype" w:eastAsia="Arial Narrow" w:hAnsi="Palatino Linotype" w:cs="Arial Narrow"/>
          <w:sz w:val="22"/>
          <w:szCs w:val="22"/>
          <w:u w:val="single" w:color="000000"/>
        </w:rPr>
        <w:t>i</w:t>
      </w:r>
      <w:r w:rsidRPr="00B76C15">
        <w:rPr>
          <w:rFonts w:ascii="Palatino Linotype" w:eastAsia="Arial Narrow" w:hAnsi="Palatino Linotype" w:cs="Arial Narrow"/>
          <w:spacing w:val="-54"/>
          <w:w w:val="99"/>
          <w:sz w:val="22"/>
          <w:szCs w:val="22"/>
          <w:u w:val="single" w:color="000000"/>
        </w:rPr>
        <w:t xml:space="preserve"> </w:t>
      </w:r>
      <w:r w:rsidRPr="00B76C15">
        <w:rPr>
          <w:rFonts w:ascii="Palatino Linotype" w:eastAsia="Arial Narrow" w:hAnsi="Palatino Linotype" w:cs="Arial Narrow"/>
          <w:sz w:val="22"/>
          <w:szCs w:val="22"/>
          <w:u w:val="single" w:color="000000"/>
        </w:rPr>
        <w:t>f</w:t>
      </w:r>
      <w:r w:rsidRPr="00B76C15">
        <w:rPr>
          <w:rFonts w:ascii="Palatino Linotype" w:eastAsia="Arial Narrow" w:hAnsi="Palatino Linotype" w:cs="Arial Narrow"/>
          <w:spacing w:val="1"/>
          <w:sz w:val="22"/>
          <w:szCs w:val="22"/>
          <w:u w:val="single" w:color="000000"/>
        </w:rPr>
        <w:t>a</w:t>
      </w:r>
      <w:r w:rsidRPr="00B76C15">
        <w:rPr>
          <w:rFonts w:ascii="Palatino Linotype" w:eastAsia="Arial Narrow" w:hAnsi="Palatino Linotype" w:cs="Arial Narrow"/>
          <w:spacing w:val="-1"/>
          <w:sz w:val="22"/>
          <w:szCs w:val="22"/>
          <w:u w:val="single" w:color="000000"/>
        </w:rPr>
        <w:t>l</w:t>
      </w:r>
      <w:r w:rsidRPr="00B76C15">
        <w:rPr>
          <w:rFonts w:ascii="Palatino Linotype" w:eastAsia="Arial Narrow" w:hAnsi="Palatino Linotype" w:cs="Arial Narrow"/>
          <w:sz w:val="22"/>
          <w:szCs w:val="22"/>
          <w:u w:val="single" w:color="000000"/>
        </w:rPr>
        <w:t>si</w:t>
      </w:r>
    </w:p>
    <w:p w:rsidR="00395441" w:rsidRPr="00B76C15" w:rsidRDefault="00395441" w:rsidP="00B76C15">
      <w:pPr>
        <w:spacing w:line="276" w:lineRule="auto"/>
        <w:rPr>
          <w:rFonts w:ascii="Palatino Linotype" w:hAnsi="Palatino Linotype"/>
          <w:sz w:val="22"/>
          <w:szCs w:val="22"/>
        </w:rPr>
      </w:pPr>
    </w:p>
    <w:p w:rsidR="00B76C15" w:rsidRPr="00B76C15" w:rsidRDefault="00B76C15" w:rsidP="00B76C15">
      <w:pPr>
        <w:spacing w:line="276" w:lineRule="auto"/>
        <w:jc w:val="center"/>
        <w:rPr>
          <w:rFonts w:ascii="Palatino Linotype" w:hAnsi="Palatino Linotype"/>
          <w:sz w:val="22"/>
          <w:szCs w:val="22"/>
        </w:rPr>
      </w:pPr>
    </w:p>
    <w:p w:rsidR="00B76C15" w:rsidRPr="00B76C15" w:rsidRDefault="00B76C15" w:rsidP="005848D1">
      <w:pPr>
        <w:numPr>
          <w:ilvl w:val="0"/>
          <w:numId w:val="4"/>
        </w:numPr>
        <w:spacing w:line="276" w:lineRule="auto"/>
        <w:ind w:left="284" w:hanging="284"/>
        <w:contextualSpacing/>
        <w:jc w:val="both"/>
        <w:rPr>
          <w:rFonts w:ascii="Palatino Linotype" w:hAnsi="Palatino Linotype"/>
          <w:b/>
          <w:sz w:val="22"/>
          <w:szCs w:val="22"/>
        </w:rPr>
      </w:pPr>
      <w:r w:rsidRPr="00B76C15">
        <w:rPr>
          <w:rFonts w:ascii="Palatino Linotype" w:hAnsi="Palatino Linotype"/>
          <w:b/>
          <w:sz w:val="22"/>
          <w:szCs w:val="22"/>
        </w:rPr>
        <w:t>RELATIVAMENTE AL POSSESSO DEI REQUISITI GENERALI DI PARTECIPAZIONE ALLE GARE</w:t>
      </w:r>
    </w:p>
    <w:p w:rsidR="00B76C15" w:rsidRPr="00B76C15" w:rsidRDefault="00B76C15" w:rsidP="00B76C15">
      <w:pPr>
        <w:spacing w:line="276" w:lineRule="auto"/>
        <w:jc w:val="both"/>
        <w:rPr>
          <w:rFonts w:ascii="Palatino Linotype" w:hAnsi="Palatino Linotype"/>
          <w:sz w:val="22"/>
          <w:szCs w:val="22"/>
        </w:rPr>
      </w:pPr>
    </w:p>
    <w:p w:rsidR="00B76C15" w:rsidRPr="00B76C15" w:rsidRDefault="00B76C15" w:rsidP="005848D1">
      <w:pPr>
        <w:spacing w:line="276" w:lineRule="auto"/>
        <w:ind w:left="284" w:hanging="284"/>
        <w:jc w:val="both"/>
        <w:rPr>
          <w:rFonts w:ascii="Palatino Linotype" w:hAnsi="Palatino Linotype"/>
          <w:sz w:val="22"/>
          <w:szCs w:val="22"/>
        </w:rPr>
      </w:pPr>
      <w:r w:rsidRPr="00B76C15">
        <w:rPr>
          <w:rFonts w:ascii="Palatino Linotype" w:hAnsi="Palatino Linotype"/>
          <w:sz w:val="22"/>
          <w:szCs w:val="22"/>
        </w:rPr>
        <w:t xml:space="preserve">A) ai sensi dell’art. 80 comma 1 ai sensi del D.Lgs 50/2016, di non aver subito condanne con sentenza definitiva o decreto penale di condanna divenuto irrevocabile o sentenza di applicazione della pena su richiesta ai sensi dell’articolo 444 del codice di procedura penale, per uno o più dei seguenti reati: </w:t>
      </w:r>
    </w:p>
    <w:p w:rsidR="00B76C15" w:rsidRPr="00B76C15" w:rsidRDefault="00B76C15" w:rsidP="00B76C15">
      <w:pPr>
        <w:numPr>
          <w:ilvl w:val="0"/>
          <w:numId w:val="2"/>
        </w:numPr>
        <w:spacing w:line="276" w:lineRule="auto"/>
        <w:contextualSpacing/>
        <w:jc w:val="both"/>
        <w:rPr>
          <w:rFonts w:ascii="Palatino Linotype" w:hAnsi="Palatino Linotype"/>
          <w:sz w:val="22"/>
          <w:szCs w:val="22"/>
        </w:rPr>
      </w:pPr>
      <w:r w:rsidRPr="00B76C15">
        <w:rPr>
          <w:rFonts w:ascii="Palatino Linotype" w:hAnsi="Palatino Linotype"/>
          <w:sz w:val="22"/>
          <w:szCs w:val="22"/>
        </w:rPr>
        <w:t>delitti, consumati o tentati, di cui agli articoli 416, 4l6bis del codice penale ovvero delitti commessi avvalendosi delle condizioni previste dal predetto articolo 4l6bis ovvero al fine di agevolare l’attività delle associazioni previste dallo stesso articolo, nonché per i delitti, consumati o tentati, previsti dall’articolo 74 del decreto del Presidente della Repubblica 9 ottobre 1990, n. 309, dall’articolo 29lquater del decreto del Presidente della Repubblica 23 gennaio 1973, n. 43 e dall’articolo 260 del decreto legislativo 3 aprile 2006, ri. 152, in quanto riconducibili alla partecipazione a un’organizzazione criminale, quale definita all’articolo 2 della decisione quadro 2008/8411GA1 del Consiglio [Art.80 c. 1, lettera a];</w:t>
      </w:r>
    </w:p>
    <w:p w:rsidR="00B76C15" w:rsidRPr="00B76C15" w:rsidRDefault="00B76C15" w:rsidP="00B76C15">
      <w:pPr>
        <w:numPr>
          <w:ilvl w:val="0"/>
          <w:numId w:val="2"/>
        </w:numPr>
        <w:spacing w:line="276" w:lineRule="auto"/>
        <w:contextualSpacing/>
        <w:jc w:val="both"/>
        <w:rPr>
          <w:rFonts w:ascii="Palatino Linotype" w:hAnsi="Palatino Linotype"/>
          <w:sz w:val="22"/>
          <w:szCs w:val="22"/>
        </w:rPr>
      </w:pPr>
      <w:r w:rsidRPr="00B76C15">
        <w:rPr>
          <w:rFonts w:ascii="Palatino Linotype" w:hAnsi="Palatino Linotype"/>
          <w:sz w:val="22"/>
          <w:szCs w:val="22"/>
        </w:rPr>
        <w:t>delitti, consumati o tentati, di cui agli articoli 317, 318, 319, 3l9ter, 3l9quater, 320, 321, 322,</w:t>
      </w:r>
    </w:p>
    <w:p w:rsidR="00B76C15" w:rsidRPr="00B76C15" w:rsidRDefault="00B76C15" w:rsidP="00B76C15">
      <w:pPr>
        <w:spacing w:line="276" w:lineRule="auto"/>
        <w:ind w:left="720"/>
        <w:contextualSpacing/>
        <w:jc w:val="both"/>
        <w:rPr>
          <w:rFonts w:ascii="Palatino Linotype" w:hAnsi="Palatino Linotype"/>
          <w:sz w:val="22"/>
          <w:szCs w:val="22"/>
        </w:rPr>
      </w:pPr>
      <w:r w:rsidRPr="00B76C15">
        <w:rPr>
          <w:rFonts w:ascii="Palatino Linotype" w:hAnsi="Palatino Linotype"/>
          <w:sz w:val="22"/>
          <w:szCs w:val="22"/>
        </w:rPr>
        <w:t>322bis, 346bis, 353, 353bis, 354, 355 e 356 del codice penale nonché all’articolo 2635 del codice civile [Art 80 comma 1, lettera b];</w:t>
      </w:r>
    </w:p>
    <w:p w:rsidR="00B76C15" w:rsidRPr="00B76C15" w:rsidRDefault="00B76C15" w:rsidP="00B76C15">
      <w:pPr>
        <w:numPr>
          <w:ilvl w:val="0"/>
          <w:numId w:val="2"/>
        </w:numPr>
        <w:spacing w:line="276" w:lineRule="auto"/>
        <w:contextualSpacing/>
        <w:jc w:val="both"/>
        <w:rPr>
          <w:rFonts w:ascii="Palatino Linotype" w:hAnsi="Palatino Linotype"/>
          <w:sz w:val="22"/>
          <w:szCs w:val="22"/>
        </w:rPr>
      </w:pPr>
      <w:r w:rsidRPr="00B76C15">
        <w:rPr>
          <w:rFonts w:ascii="Palatino Linotype" w:hAnsi="Palatino Linotype"/>
          <w:sz w:val="22"/>
          <w:szCs w:val="22"/>
        </w:rPr>
        <w:t>frode ai sensi dell’articolo 1 della convenzione relativa alla tutela degli interessi finanziari delle Comunità europee [Art. 80 comma 1 lettera c];</w:t>
      </w:r>
    </w:p>
    <w:p w:rsidR="00B76C15" w:rsidRPr="00B76C15" w:rsidRDefault="00B76C15" w:rsidP="00B76C15">
      <w:pPr>
        <w:numPr>
          <w:ilvl w:val="0"/>
          <w:numId w:val="2"/>
        </w:numPr>
        <w:spacing w:line="276" w:lineRule="auto"/>
        <w:contextualSpacing/>
        <w:jc w:val="both"/>
        <w:rPr>
          <w:rFonts w:ascii="Palatino Linotype" w:hAnsi="Palatino Linotype"/>
          <w:sz w:val="22"/>
          <w:szCs w:val="22"/>
        </w:rPr>
      </w:pPr>
      <w:r w:rsidRPr="00B76C15">
        <w:rPr>
          <w:rFonts w:ascii="Palatino Linotype" w:hAnsi="Palatino Linotype"/>
          <w:sz w:val="22"/>
          <w:szCs w:val="22"/>
        </w:rPr>
        <w:t>delitti, consumati o tentati, commessi con finalità di terrorismo, anche internazionale, e di eversione dell’ordine costituzionale reati terroristici o reati connessi alle attività terroristiche [Art. 80 comma 1, lettera d];</w:t>
      </w:r>
    </w:p>
    <w:p w:rsidR="00B76C15" w:rsidRPr="00B76C15" w:rsidRDefault="00B76C15" w:rsidP="00B76C15">
      <w:pPr>
        <w:numPr>
          <w:ilvl w:val="0"/>
          <w:numId w:val="2"/>
        </w:numPr>
        <w:spacing w:line="276" w:lineRule="auto"/>
        <w:contextualSpacing/>
        <w:jc w:val="both"/>
        <w:rPr>
          <w:rFonts w:ascii="Palatino Linotype" w:hAnsi="Palatino Linotype"/>
          <w:sz w:val="22"/>
          <w:szCs w:val="22"/>
        </w:rPr>
      </w:pPr>
      <w:r w:rsidRPr="00B76C15">
        <w:rPr>
          <w:rFonts w:ascii="Palatino Linotype" w:hAnsi="Palatino Linotype"/>
          <w:sz w:val="22"/>
          <w:szCs w:val="22"/>
        </w:rPr>
        <w:t>delitti di cui agli articoli 648bis, 648ter e 648ter. i del codice penale, riciclaggio di proventi di attività criminose o finanziamento del terrorismo, quali definiti all’articolo I del decreto legislativo 22 giugno 2007, n. 109 e successive modificazioni [Art. 80 comma 1, lettera e];</w:t>
      </w:r>
    </w:p>
    <w:p w:rsidR="00B76C15" w:rsidRPr="00B76C15" w:rsidRDefault="00B76C15" w:rsidP="00B76C15">
      <w:pPr>
        <w:numPr>
          <w:ilvl w:val="0"/>
          <w:numId w:val="2"/>
        </w:numPr>
        <w:spacing w:line="276" w:lineRule="auto"/>
        <w:contextualSpacing/>
        <w:jc w:val="both"/>
        <w:rPr>
          <w:rFonts w:ascii="Palatino Linotype" w:hAnsi="Palatino Linotype"/>
          <w:sz w:val="22"/>
          <w:szCs w:val="22"/>
        </w:rPr>
      </w:pPr>
      <w:r w:rsidRPr="00B76C15">
        <w:rPr>
          <w:rFonts w:ascii="Palatino Linotype" w:hAnsi="Palatino Linotype"/>
          <w:sz w:val="22"/>
          <w:szCs w:val="22"/>
        </w:rPr>
        <w:t>sfruttamento del lavoro minorile e altre forme di tratta di esseri umani definite con il decreto legislativo 4 marzo 2014, n. 24 [Art. 80 comma 1, lettera f];</w:t>
      </w:r>
    </w:p>
    <w:p w:rsidR="00B76C15" w:rsidRPr="00B76C15" w:rsidRDefault="00B76C15" w:rsidP="00B76C15">
      <w:pPr>
        <w:numPr>
          <w:ilvl w:val="0"/>
          <w:numId w:val="2"/>
        </w:numPr>
        <w:spacing w:line="276" w:lineRule="auto"/>
        <w:contextualSpacing/>
        <w:jc w:val="both"/>
        <w:rPr>
          <w:rFonts w:ascii="Palatino Linotype" w:hAnsi="Palatino Linotype"/>
          <w:sz w:val="22"/>
          <w:szCs w:val="22"/>
        </w:rPr>
      </w:pPr>
      <w:r w:rsidRPr="00B76C15">
        <w:rPr>
          <w:rFonts w:ascii="Palatino Linotype" w:hAnsi="Palatino Linotype"/>
          <w:sz w:val="22"/>
          <w:szCs w:val="22"/>
        </w:rPr>
        <w:t>ogni altro delitto da cui derivi, quale pena accessoria, l’incapacità di contrattare con la pubblica amministrazione [Art. 80 comma 1, lettera g )</w:t>
      </w:r>
    </w:p>
    <w:p w:rsidR="00B76C15" w:rsidRPr="00B76C15" w:rsidRDefault="00B76C15" w:rsidP="00B76C15">
      <w:pPr>
        <w:spacing w:line="276" w:lineRule="auto"/>
        <w:rPr>
          <w:rFonts w:ascii="Palatino Linotype" w:hAnsi="Palatino Linotype"/>
          <w:sz w:val="22"/>
          <w:szCs w:val="22"/>
        </w:rPr>
      </w:pPr>
    </w:p>
    <w:p w:rsidR="00B76C15" w:rsidRPr="00B76C15" w:rsidRDefault="00B76C15" w:rsidP="005848D1">
      <w:pPr>
        <w:spacing w:line="276" w:lineRule="auto"/>
        <w:ind w:left="284" w:hanging="284"/>
        <w:jc w:val="both"/>
        <w:rPr>
          <w:rFonts w:ascii="Palatino Linotype" w:hAnsi="Palatino Linotype"/>
          <w:sz w:val="22"/>
          <w:szCs w:val="22"/>
        </w:rPr>
      </w:pPr>
      <w:r w:rsidRPr="00B76C15">
        <w:rPr>
          <w:rFonts w:ascii="Palatino Linotype" w:hAnsi="Palatino Linotype"/>
          <w:sz w:val="22"/>
          <w:szCs w:val="22"/>
        </w:rPr>
        <w:t>B) ai sensi dell’art. 80 comma 2,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antimafÌa e alle informazioni antimafia (N.B. l’esclusione opera, ai sensi dell’art 80 comma 3 del Codice, anche se sono state emesse le sentenze o i decreti di cui all’art. 80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B76C15" w:rsidRPr="00B76C15" w:rsidRDefault="00B76C15" w:rsidP="00B76C15">
      <w:pPr>
        <w:spacing w:line="276" w:lineRule="auto"/>
        <w:jc w:val="both"/>
        <w:rPr>
          <w:rFonts w:ascii="Palatino Linotype" w:hAnsi="Palatino Linotype"/>
          <w:sz w:val="22"/>
          <w:szCs w:val="22"/>
        </w:rPr>
      </w:pPr>
    </w:p>
    <w:p w:rsidR="00B76C15" w:rsidRPr="00B76C15" w:rsidRDefault="00B76C15" w:rsidP="005848D1">
      <w:pPr>
        <w:spacing w:line="276" w:lineRule="auto"/>
        <w:ind w:left="284" w:hanging="284"/>
        <w:jc w:val="both"/>
        <w:rPr>
          <w:rFonts w:ascii="Palatino Linotype" w:hAnsi="Palatino Linotype"/>
          <w:sz w:val="22"/>
          <w:szCs w:val="22"/>
        </w:rPr>
      </w:pPr>
      <w:r w:rsidRPr="00B76C15">
        <w:rPr>
          <w:rFonts w:ascii="Palatino Linotype" w:hAnsi="Palatino Linotype"/>
          <w:sz w:val="22"/>
          <w:szCs w:val="22"/>
        </w:rPr>
        <w:t xml:space="preserve">C) ai sensi dell’art. 80 comma 3, che le sentenze o i decreti di cui all’art. 80 comma 2 del Codice non sono stati emessi nei confronti dei soggetti cessati dalla carica nell’anno antecedente la data di pubblicazione del bando di gara; </w:t>
      </w:r>
    </w:p>
    <w:p w:rsidR="00B76C15" w:rsidRPr="00B76C15" w:rsidRDefault="00B76C15" w:rsidP="00B76C15">
      <w:pPr>
        <w:spacing w:line="276" w:lineRule="auto"/>
        <w:jc w:val="both"/>
        <w:rPr>
          <w:rFonts w:ascii="Palatino Linotype" w:hAnsi="Palatino Linotype"/>
          <w:sz w:val="22"/>
          <w:szCs w:val="22"/>
        </w:rPr>
      </w:pPr>
    </w:p>
    <w:p w:rsidR="00B76C15" w:rsidRPr="00B76C15" w:rsidRDefault="00B76C15" w:rsidP="005848D1">
      <w:pPr>
        <w:spacing w:line="276" w:lineRule="auto"/>
        <w:ind w:left="284" w:hanging="284"/>
        <w:jc w:val="both"/>
        <w:rPr>
          <w:rFonts w:ascii="Palatino Linotype" w:hAnsi="Palatino Linotype"/>
          <w:sz w:val="22"/>
          <w:szCs w:val="22"/>
        </w:rPr>
      </w:pPr>
      <w:r w:rsidRPr="00B76C15">
        <w:rPr>
          <w:rFonts w:ascii="Palatino Linotype" w:hAnsi="Palatino Linotype"/>
          <w:sz w:val="22"/>
          <w:szCs w:val="22"/>
        </w:rPr>
        <w:t>D) ai sensi dell’art. 80 comma 4, di non aver commesso violazioni gravi, definitivamente accertate, rispetto agli obblighi relativi al pagamento delle imposte e tasse o i contributi previdenziali, secondo la legislazione italiana o quella dello Stato in cui sono stabiliti;</w:t>
      </w:r>
    </w:p>
    <w:p w:rsidR="00B76C15" w:rsidRPr="00B76C15" w:rsidRDefault="00B76C15" w:rsidP="00B76C15">
      <w:pPr>
        <w:spacing w:line="276" w:lineRule="auto"/>
        <w:jc w:val="both"/>
        <w:rPr>
          <w:rFonts w:ascii="Palatino Linotype" w:hAnsi="Palatino Linotype"/>
          <w:sz w:val="22"/>
          <w:szCs w:val="22"/>
        </w:rPr>
      </w:pP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E) ai sensi dell’art. 80 comma 5:</w:t>
      </w:r>
    </w:p>
    <w:p w:rsidR="00B76C15" w:rsidRPr="00B76C15" w:rsidRDefault="00B76C15" w:rsidP="00B76C15">
      <w:pPr>
        <w:numPr>
          <w:ilvl w:val="0"/>
          <w:numId w:val="3"/>
        </w:numPr>
        <w:spacing w:line="276" w:lineRule="auto"/>
        <w:contextualSpacing/>
        <w:jc w:val="both"/>
        <w:rPr>
          <w:rFonts w:ascii="Palatino Linotype" w:hAnsi="Palatino Linotype"/>
          <w:sz w:val="22"/>
          <w:szCs w:val="22"/>
        </w:rPr>
      </w:pPr>
      <w:r w:rsidRPr="00B76C15">
        <w:rPr>
          <w:rFonts w:ascii="Palatino Linotype" w:hAnsi="Palatino Linotype"/>
          <w:sz w:val="22"/>
          <w:szCs w:val="22"/>
        </w:rPr>
        <w:t>di non aver commesso gravi infrazioni debitamente accertate alle norme in materia di salute e sicurezza sul lavoro nonché agli obblighi di cui all’articolo 30, comma 3 del codice [Art. 80 comma 5, lettera a];</w:t>
      </w:r>
    </w:p>
    <w:p w:rsidR="00B76C15" w:rsidRPr="00B76C15" w:rsidRDefault="00B76C15" w:rsidP="00B76C15">
      <w:pPr>
        <w:numPr>
          <w:ilvl w:val="0"/>
          <w:numId w:val="3"/>
        </w:numPr>
        <w:spacing w:line="276" w:lineRule="auto"/>
        <w:contextualSpacing/>
        <w:jc w:val="both"/>
        <w:rPr>
          <w:rFonts w:ascii="Palatino Linotype" w:hAnsi="Palatino Linotype"/>
          <w:sz w:val="22"/>
          <w:szCs w:val="22"/>
        </w:rPr>
      </w:pPr>
      <w:r w:rsidRPr="00B76C15">
        <w:rPr>
          <w:rFonts w:ascii="Palatino Linotype" w:hAnsi="Palatino Linotype"/>
          <w:sz w:val="22"/>
          <w:szCs w:val="22"/>
        </w:rPr>
        <w:t>di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[Art. 80 comma 5, lettera b];</w:t>
      </w:r>
    </w:p>
    <w:p w:rsidR="00B76C15" w:rsidRPr="00B76C15" w:rsidRDefault="00B76C15" w:rsidP="00B76C15">
      <w:pPr>
        <w:numPr>
          <w:ilvl w:val="0"/>
          <w:numId w:val="3"/>
        </w:numPr>
        <w:spacing w:line="276" w:lineRule="auto"/>
        <w:contextualSpacing/>
        <w:jc w:val="both"/>
        <w:rPr>
          <w:rFonts w:ascii="Palatino Linotype" w:hAnsi="Palatino Linotype"/>
          <w:sz w:val="22"/>
          <w:szCs w:val="22"/>
        </w:rPr>
      </w:pPr>
      <w:r w:rsidRPr="00B76C15">
        <w:rPr>
          <w:rFonts w:ascii="Palatino Linotype" w:hAnsi="Palatino Linotype"/>
          <w:sz w:val="22"/>
          <w:szCs w:val="22"/>
        </w:rPr>
        <w:t>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selezione[Art. 80 comma 5, lettera c );</w:t>
      </w:r>
    </w:p>
    <w:p w:rsidR="00B76C15" w:rsidRPr="00B76C15" w:rsidRDefault="00B76C15" w:rsidP="00B76C15">
      <w:pPr>
        <w:numPr>
          <w:ilvl w:val="0"/>
          <w:numId w:val="3"/>
        </w:numPr>
        <w:spacing w:line="276" w:lineRule="auto"/>
        <w:contextualSpacing/>
        <w:jc w:val="both"/>
        <w:rPr>
          <w:rFonts w:ascii="Palatino Linotype" w:hAnsi="Palatino Linotype"/>
          <w:sz w:val="22"/>
          <w:szCs w:val="22"/>
        </w:rPr>
      </w:pPr>
      <w:r w:rsidRPr="00B76C15">
        <w:rPr>
          <w:rFonts w:ascii="Palatino Linotype" w:hAnsi="Palatino Linotype"/>
          <w:sz w:val="22"/>
          <w:szCs w:val="22"/>
        </w:rPr>
        <w:t>che con la propria partecipazione non venga determinata una situazione di conflitto di interesse ai sensi dell’articolo 42, comma 2, [Art. 80 comma 5, lettera d];</w:t>
      </w:r>
    </w:p>
    <w:p w:rsidR="00B76C15" w:rsidRPr="00B76C15" w:rsidRDefault="00B76C15" w:rsidP="00B76C15">
      <w:pPr>
        <w:numPr>
          <w:ilvl w:val="0"/>
          <w:numId w:val="3"/>
        </w:numPr>
        <w:spacing w:line="276" w:lineRule="auto"/>
        <w:contextualSpacing/>
        <w:jc w:val="both"/>
        <w:rPr>
          <w:rFonts w:ascii="Palatino Linotype" w:hAnsi="Palatino Linotype"/>
          <w:sz w:val="22"/>
          <w:szCs w:val="22"/>
        </w:rPr>
      </w:pPr>
      <w:r w:rsidRPr="00B76C15">
        <w:rPr>
          <w:rFonts w:ascii="Palatino Linotype" w:hAnsi="Palatino Linotype"/>
          <w:sz w:val="22"/>
          <w:szCs w:val="22"/>
        </w:rPr>
        <w:t>di non aver creato una distorsione della concorrenza derivante dal precedente coinvolgimento degli operatori economici nella preparazione della procedura d’appalto di cui all’articolo 67 [Art. 80 comma 5, lettera e];</w:t>
      </w:r>
    </w:p>
    <w:p w:rsidR="00B76C15" w:rsidRPr="00B76C15" w:rsidRDefault="00B76C15" w:rsidP="00B76C15">
      <w:pPr>
        <w:numPr>
          <w:ilvl w:val="0"/>
          <w:numId w:val="3"/>
        </w:numPr>
        <w:spacing w:line="276" w:lineRule="auto"/>
        <w:contextualSpacing/>
        <w:jc w:val="both"/>
        <w:rPr>
          <w:rFonts w:ascii="Palatino Linotype" w:hAnsi="Palatino Linotype"/>
          <w:sz w:val="22"/>
          <w:szCs w:val="22"/>
        </w:rPr>
      </w:pPr>
      <w:r w:rsidRPr="00B76C15">
        <w:rPr>
          <w:rFonts w:ascii="Palatino Linotype" w:hAnsi="Palatino Linotype"/>
          <w:sz w:val="22"/>
          <w:szCs w:val="22"/>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80 comma 5, lettera f);</w:t>
      </w:r>
    </w:p>
    <w:p w:rsidR="00B76C15" w:rsidRPr="00B76C15" w:rsidRDefault="00B76C15" w:rsidP="00B76C15">
      <w:pPr>
        <w:numPr>
          <w:ilvl w:val="0"/>
          <w:numId w:val="3"/>
        </w:numPr>
        <w:spacing w:line="276" w:lineRule="auto"/>
        <w:contextualSpacing/>
        <w:jc w:val="both"/>
        <w:rPr>
          <w:rFonts w:ascii="Palatino Linotype" w:hAnsi="Palatino Linotype"/>
          <w:sz w:val="22"/>
          <w:szCs w:val="22"/>
        </w:rPr>
      </w:pPr>
      <w:r w:rsidRPr="00B76C15">
        <w:rPr>
          <w:rFonts w:ascii="Palatino Linotype" w:hAnsi="Palatino Linotype"/>
          <w:sz w:val="22"/>
          <w:szCs w:val="22"/>
        </w:rPr>
        <w:t>di non essere iscritto nel casellario informatico tenuto dall’Osservatorio dell’ANAC per aver presentato false dichiarazioni o falsa documentazione ai fini del rilascio dell’attestazione di qualificazione, per il periodo durante il quale perdura l’iscrizione [Art. 80 comma 5, lettera g];</w:t>
      </w:r>
    </w:p>
    <w:p w:rsidR="00B76C15" w:rsidRPr="00B76C15" w:rsidRDefault="00B76C15" w:rsidP="00B76C15">
      <w:pPr>
        <w:numPr>
          <w:ilvl w:val="0"/>
          <w:numId w:val="3"/>
        </w:numPr>
        <w:spacing w:line="276" w:lineRule="auto"/>
        <w:contextualSpacing/>
        <w:jc w:val="both"/>
        <w:rPr>
          <w:rFonts w:ascii="Palatino Linotype" w:hAnsi="Palatino Linotype"/>
          <w:sz w:val="22"/>
          <w:szCs w:val="22"/>
        </w:rPr>
      </w:pPr>
      <w:r w:rsidRPr="00B76C15">
        <w:rPr>
          <w:rFonts w:ascii="Palatino Linotype" w:hAnsi="Palatino Linotype"/>
          <w:sz w:val="22"/>
          <w:szCs w:val="22"/>
        </w:rPr>
        <w:t>di non aver violato il divieto di intestazione fiduciaria di cui all’articolo 17 della legge 19 marzo 1990, n. 55 [Art. 80 comma 5, lettera h];</w:t>
      </w:r>
    </w:p>
    <w:p w:rsidR="00B76C15" w:rsidRPr="00B76C15" w:rsidRDefault="00B76C15" w:rsidP="00B76C15">
      <w:pPr>
        <w:numPr>
          <w:ilvl w:val="0"/>
          <w:numId w:val="3"/>
        </w:numPr>
        <w:spacing w:line="276" w:lineRule="auto"/>
        <w:contextualSpacing/>
        <w:jc w:val="both"/>
        <w:rPr>
          <w:rFonts w:ascii="Palatino Linotype" w:hAnsi="Palatino Linotype"/>
          <w:sz w:val="22"/>
          <w:szCs w:val="22"/>
        </w:rPr>
      </w:pPr>
      <w:r w:rsidRPr="00B76C15">
        <w:rPr>
          <w:rFonts w:ascii="Palatino Linotype" w:hAnsi="Palatino Linotype"/>
          <w:sz w:val="22"/>
          <w:szCs w:val="22"/>
        </w:rPr>
        <w:t>di essere in possesso dei requisiti di cui all’art. 17 della legge 12 marzo 1999, n. 68 [Art. 80 comma 5, lettera i];</w:t>
      </w:r>
    </w:p>
    <w:p w:rsidR="00B76C15" w:rsidRPr="00B76C15" w:rsidRDefault="00B76C15" w:rsidP="00B76C15">
      <w:pPr>
        <w:numPr>
          <w:ilvl w:val="0"/>
          <w:numId w:val="3"/>
        </w:numPr>
        <w:spacing w:line="276" w:lineRule="auto"/>
        <w:contextualSpacing/>
        <w:jc w:val="both"/>
        <w:rPr>
          <w:rFonts w:ascii="Palatino Linotype" w:hAnsi="Palatino Linotype"/>
          <w:sz w:val="22"/>
          <w:szCs w:val="22"/>
        </w:rPr>
      </w:pPr>
      <w:r w:rsidRPr="00B76C15">
        <w:rPr>
          <w:rFonts w:ascii="Palatino Linotype" w:hAnsi="Palatino Linotype"/>
          <w:sz w:val="22"/>
          <w:szCs w:val="22"/>
        </w:rPr>
        <w:t>la non esistenza delle condizioni di esclusione di cui all’art. 80 comma 5, lettera l,</w:t>
      </w:r>
    </w:p>
    <w:p w:rsidR="00B76C15" w:rsidRPr="00B76C15" w:rsidRDefault="00B76C15" w:rsidP="00B76C15">
      <w:pPr>
        <w:spacing w:line="276" w:lineRule="auto"/>
        <w:jc w:val="both"/>
        <w:rPr>
          <w:rFonts w:ascii="Palatino Linotype" w:hAnsi="Palatino Linotype"/>
          <w:sz w:val="22"/>
          <w:szCs w:val="22"/>
        </w:rPr>
      </w:pP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F)  ai sensi dell’Art. 80 comma 7 del Codice, (barrare alternativamente):</w:t>
      </w:r>
    </w:p>
    <w:p w:rsidR="00B76C15" w:rsidRPr="00B76C15" w:rsidRDefault="00B76C15" w:rsidP="00B76C15">
      <w:pPr>
        <w:spacing w:line="276" w:lineRule="auto"/>
        <w:ind w:left="568" w:hanging="284"/>
        <w:jc w:val="both"/>
        <w:rPr>
          <w:rFonts w:ascii="Palatino Linotype" w:hAnsi="Palatino Linotype"/>
          <w:sz w:val="22"/>
          <w:szCs w:val="22"/>
        </w:rPr>
      </w:pPr>
      <w:r w:rsidRPr="00B76C15">
        <w:rPr>
          <w:rFonts w:ascii="Palatino Linotype" w:hAnsi="Palatino Linotype"/>
          <w:sz w:val="22"/>
          <w:szCs w:val="22"/>
        </w:rPr>
        <w:t>□ di trovarsi in una delle situazioni di cui all’art. 80 comma 1 del Codice, limitatamente alle ipotesi in cui la sentenza definitiva abbia imposto una pena detentiva non superiore a 18 mesi ovvero abbia riconosciuto l’attenuante della collaborazione come definita per le singole fattispecie di reato, o all’art. 80 comma 5 del Codice e di allegare all’interno della documentazione amministrativa le prove di aver risarcito o di essersi impegnato a risarcire qualunque danno causato dal reato o dall’illecito e di aver adottato provvedimenti concreti di carattere tecnico, organizzativo e relativi al personale idonei a prevenire ulteriori reati o illeciti;</w:t>
      </w:r>
    </w:p>
    <w:p w:rsidR="00B76C15" w:rsidRPr="00B76C15" w:rsidRDefault="00B76C15" w:rsidP="00B76C15">
      <w:pPr>
        <w:spacing w:line="276" w:lineRule="auto"/>
        <w:ind w:left="568" w:hanging="284"/>
        <w:jc w:val="both"/>
        <w:rPr>
          <w:rFonts w:ascii="Palatino Linotype" w:hAnsi="Palatino Linotype"/>
          <w:sz w:val="22"/>
          <w:szCs w:val="22"/>
        </w:rPr>
      </w:pPr>
      <w:r w:rsidRPr="00B76C15">
        <w:rPr>
          <w:rFonts w:ascii="Palatino Linotype" w:hAnsi="Palatino Linotype"/>
          <w:sz w:val="22"/>
          <w:szCs w:val="22"/>
        </w:rPr>
        <w:t>□ di non trovarsi nelle situazioni di cui sopra;</w:t>
      </w:r>
    </w:p>
    <w:p w:rsidR="00B76C15" w:rsidRPr="00B76C15" w:rsidRDefault="00B76C15" w:rsidP="00B76C15">
      <w:pPr>
        <w:spacing w:line="276" w:lineRule="auto"/>
        <w:jc w:val="both"/>
        <w:rPr>
          <w:rFonts w:ascii="Palatino Linotype" w:hAnsi="Palatino Linotype"/>
          <w:sz w:val="22"/>
          <w:szCs w:val="22"/>
        </w:rPr>
      </w:pPr>
    </w:p>
    <w:p w:rsidR="00B76C15" w:rsidRPr="00B76C15" w:rsidRDefault="00B76C15" w:rsidP="005848D1">
      <w:pPr>
        <w:spacing w:line="276" w:lineRule="auto"/>
        <w:ind w:left="284" w:hanging="284"/>
        <w:jc w:val="both"/>
        <w:rPr>
          <w:rFonts w:ascii="Palatino Linotype" w:hAnsi="Palatino Linotype"/>
          <w:sz w:val="22"/>
          <w:szCs w:val="22"/>
        </w:rPr>
      </w:pPr>
      <w:r w:rsidRPr="00B76C15">
        <w:rPr>
          <w:rFonts w:ascii="Palatino Linotype" w:hAnsi="Palatino Linotype"/>
          <w:sz w:val="22"/>
          <w:szCs w:val="22"/>
        </w:rPr>
        <w:t>G) ai sensi dell’art. 80 comma 9, di non aver subito sentenza definitiva che implichi l’esclusione dalla partecipazione alle procedure d’appalto;</w:t>
      </w:r>
    </w:p>
    <w:p w:rsidR="00B76C15" w:rsidRPr="00B76C15" w:rsidRDefault="00B76C15" w:rsidP="00B76C15">
      <w:pPr>
        <w:spacing w:line="276" w:lineRule="auto"/>
        <w:jc w:val="both"/>
        <w:rPr>
          <w:rFonts w:ascii="Palatino Linotype" w:hAnsi="Palatino Linotype"/>
          <w:sz w:val="22"/>
          <w:szCs w:val="22"/>
        </w:rPr>
      </w:pP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H) ai sensi dell’Art. 80 comma 5, lettera m del Codice, dichiara e attesta (barrare):</w:t>
      </w:r>
    </w:p>
    <w:p w:rsidR="00B76C15" w:rsidRPr="00B76C15" w:rsidRDefault="00B76C15" w:rsidP="00B76C15">
      <w:pPr>
        <w:spacing w:line="276" w:lineRule="auto"/>
        <w:ind w:left="568" w:hanging="284"/>
        <w:jc w:val="both"/>
        <w:rPr>
          <w:rFonts w:ascii="Palatino Linotype" w:hAnsi="Palatino Linotype"/>
          <w:sz w:val="22"/>
          <w:szCs w:val="22"/>
        </w:rPr>
      </w:pPr>
      <w:r w:rsidRPr="00B76C15">
        <w:rPr>
          <w:rFonts w:ascii="Palatino Linotype" w:hAnsi="Palatino Linotype"/>
          <w:sz w:val="22"/>
          <w:szCs w:val="22"/>
        </w:rPr>
        <w:t xml:space="preserve">□ di non trovarsi in alcuna situazione di controllo di cui all’articolo 2359 del codice civile con alcun soggetto e di aver formulato l’offerta autonomamente; </w:t>
      </w:r>
    </w:p>
    <w:p w:rsidR="00B76C15" w:rsidRPr="00B76C15" w:rsidRDefault="00B76C15" w:rsidP="00B76C15">
      <w:pPr>
        <w:spacing w:line="276" w:lineRule="auto"/>
        <w:ind w:left="568" w:hanging="284"/>
        <w:jc w:val="both"/>
        <w:rPr>
          <w:rFonts w:ascii="Palatino Linotype" w:hAnsi="Palatino Linotype"/>
          <w:sz w:val="22"/>
          <w:szCs w:val="22"/>
        </w:rPr>
      </w:pPr>
      <w:r w:rsidRPr="00B76C15">
        <w:rPr>
          <w:rFonts w:ascii="Palatino Linotype" w:hAnsi="Palatino Linotype"/>
          <w:sz w:val="22"/>
          <w:szCs w:val="22"/>
        </w:rPr>
        <w:t>□ di non essere a conoscenza della partecipazione alla gara di soggetti che si trovino, rispetto al concorrente, in una delle situazioni di controllo di cui all’articolo 2359 del codice civile e di aver formulato l’offerta autonomamente;</w:t>
      </w:r>
    </w:p>
    <w:p w:rsidR="00B76C15" w:rsidRPr="00B76C15" w:rsidRDefault="00B76C15" w:rsidP="00B76C15">
      <w:pPr>
        <w:spacing w:line="276" w:lineRule="auto"/>
        <w:ind w:left="568" w:hanging="284"/>
        <w:jc w:val="both"/>
        <w:rPr>
          <w:rFonts w:ascii="Palatino Linotype" w:hAnsi="Palatino Linotype"/>
          <w:sz w:val="22"/>
          <w:szCs w:val="22"/>
        </w:rPr>
      </w:pPr>
      <w:r w:rsidRPr="00B76C15">
        <w:rPr>
          <w:rFonts w:ascii="Palatino Linotype" w:hAnsi="Palatino Linotype"/>
          <w:sz w:val="22"/>
          <w:szCs w:val="22"/>
        </w:rPr>
        <w:t>□ di essere a conoscenza della partecipazione alla gara di soggetti che si trovino, rispetto al concorrente, in situazione di controllo di cui all’articolo 2359 del codice civile e di aver formulato l’offerta autonomamente;</w:t>
      </w:r>
    </w:p>
    <w:p w:rsidR="00B76C15" w:rsidRPr="00B76C15" w:rsidRDefault="00B76C15" w:rsidP="00B76C15">
      <w:pPr>
        <w:spacing w:line="276" w:lineRule="auto"/>
        <w:jc w:val="both"/>
        <w:rPr>
          <w:rFonts w:ascii="Palatino Linotype" w:hAnsi="Palatino Linotype"/>
          <w:sz w:val="22"/>
          <w:szCs w:val="22"/>
        </w:rPr>
      </w:pP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Nel caso sussistano rapporti di controllo, di cui all’articolo 2359 del Codice Civile, il concorrente</w:t>
      </w:r>
      <w:r w:rsidR="005848D1">
        <w:rPr>
          <w:rFonts w:ascii="Palatino Linotype" w:hAnsi="Palatino Linotype"/>
          <w:sz w:val="22"/>
          <w:szCs w:val="22"/>
        </w:rPr>
        <w:t xml:space="preserve"> </w:t>
      </w:r>
      <w:r w:rsidRPr="00B76C15">
        <w:rPr>
          <w:rFonts w:ascii="Palatino Linotype" w:hAnsi="Palatino Linotype"/>
          <w:sz w:val="22"/>
          <w:szCs w:val="22"/>
        </w:rPr>
        <w:t>indica le imprese controllanti e/o le imprese controllate:</w:t>
      </w:r>
    </w:p>
    <w:p w:rsidR="00B76C15" w:rsidRPr="00B76C15" w:rsidRDefault="00B76C15" w:rsidP="00B76C15">
      <w:pPr>
        <w:spacing w:line="276" w:lineRule="auto"/>
        <w:jc w:val="both"/>
        <w:rPr>
          <w:rFonts w:ascii="Palatino Linotype" w:hAnsi="Palatino Linotype"/>
          <w:sz w:val="22"/>
          <w:szCs w:val="22"/>
        </w:rPr>
      </w:pP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Imprese controllanti (denominazione, ragione sociale e sede):</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__________________________________________________________________________________________________________________________________________________________________________________</w:t>
      </w:r>
    </w:p>
    <w:p w:rsidR="005848D1" w:rsidRDefault="005848D1" w:rsidP="00B76C15">
      <w:pPr>
        <w:spacing w:line="276" w:lineRule="auto"/>
        <w:jc w:val="both"/>
        <w:rPr>
          <w:rFonts w:ascii="Palatino Linotype" w:hAnsi="Palatino Linotype"/>
          <w:sz w:val="22"/>
          <w:szCs w:val="22"/>
        </w:rPr>
      </w:pP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Imprese controllate (denominazione, ragione sociale e sede):</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__________________________________________________________________________________________________________________________________________________________________________________</w:t>
      </w:r>
    </w:p>
    <w:p w:rsidR="00B76C15" w:rsidRPr="00B76C15" w:rsidRDefault="00B76C15" w:rsidP="00B76C15">
      <w:pPr>
        <w:spacing w:line="276" w:lineRule="auto"/>
        <w:jc w:val="both"/>
        <w:rPr>
          <w:rFonts w:ascii="Palatino Linotype" w:hAnsi="Palatino Linotype"/>
          <w:sz w:val="22"/>
          <w:szCs w:val="22"/>
        </w:rPr>
      </w:pPr>
    </w:p>
    <w:p w:rsidR="00B76C15" w:rsidRPr="00B76C15" w:rsidRDefault="00B76C15" w:rsidP="005848D1">
      <w:pPr>
        <w:spacing w:line="276" w:lineRule="auto"/>
        <w:ind w:left="284" w:hanging="284"/>
        <w:jc w:val="both"/>
        <w:rPr>
          <w:rFonts w:ascii="Palatino Linotype" w:hAnsi="Palatino Linotype"/>
          <w:sz w:val="22"/>
          <w:szCs w:val="22"/>
        </w:rPr>
      </w:pPr>
      <w:r w:rsidRPr="00B76C15">
        <w:rPr>
          <w:rFonts w:ascii="Palatino Linotype" w:hAnsi="Palatino Linotype"/>
          <w:sz w:val="22"/>
          <w:szCs w:val="22"/>
        </w:rPr>
        <w:t>I) comunica nominativi, date e luoghi di nascita, e residenza di eventuali altri: titolari e/o direttori tecnici, se si tratta di impresa individuale; soci e/o direttori tecnici, se si tratta di società in nome collettivo, i soci accomandatari e/o direttori tecnici, se si tratta di società in accomandita semplice; amministratori muniti di potere di rappresentanza, e/o direttori tecnici, e/o socio unico, e/o socio di maggioranza in caso di società con meno di quattro soci, se si tratta di altro tipo di società o consorzio:</w:t>
      </w:r>
    </w:p>
    <w:p w:rsidR="00B76C15" w:rsidRPr="00B76C15" w:rsidRDefault="00B76C15" w:rsidP="00B76C15">
      <w:pPr>
        <w:spacing w:line="276" w:lineRule="auto"/>
        <w:jc w:val="both"/>
        <w:rPr>
          <w:rFonts w:ascii="Palatino Linotype" w:hAnsi="Palatino Linotype"/>
          <w:sz w:val="22"/>
          <w:szCs w:val="22"/>
        </w:rPr>
      </w:pP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Concorrente impresa individuale:</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 xml:space="preserve">titolari </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____________________________________________________________________________________________________________________________________________________________________</w:t>
      </w:r>
    </w:p>
    <w:p w:rsidR="00B76C15" w:rsidRPr="00B76C15" w:rsidRDefault="00B76C15" w:rsidP="00B76C15">
      <w:pPr>
        <w:spacing w:line="276" w:lineRule="auto"/>
        <w:jc w:val="both"/>
        <w:rPr>
          <w:rFonts w:ascii="Palatino Linotype" w:hAnsi="Palatino Linotype"/>
          <w:sz w:val="22"/>
          <w:szCs w:val="22"/>
        </w:rPr>
      </w:pP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 xml:space="preserve">direttori tecnici </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____________________________________________________________________________________________________________________________________________________________________</w:t>
      </w:r>
    </w:p>
    <w:p w:rsidR="005848D1" w:rsidRDefault="005848D1" w:rsidP="00B76C15">
      <w:pPr>
        <w:spacing w:line="276" w:lineRule="auto"/>
        <w:jc w:val="both"/>
        <w:rPr>
          <w:rFonts w:ascii="Palatino Linotype" w:hAnsi="Palatino Linotype"/>
          <w:sz w:val="22"/>
          <w:szCs w:val="22"/>
        </w:rPr>
      </w:pP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Concorrente società in nome collettivo o in accomandita semplice</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____________________________________________________________________________________________________________________________________________________________________</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 xml:space="preserve">Soci </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 xml:space="preserve">direttori tecnici </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B76C15" w:rsidRPr="00B76C15" w:rsidRDefault="00B76C15" w:rsidP="00B76C15">
      <w:pPr>
        <w:spacing w:line="276" w:lineRule="auto"/>
        <w:jc w:val="both"/>
        <w:rPr>
          <w:rFonts w:ascii="Palatino Linotype" w:hAnsi="Palatino Linotype"/>
          <w:sz w:val="22"/>
          <w:szCs w:val="22"/>
        </w:rPr>
      </w:pP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Altre tipologie di società e consorzi</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amministratori muniti di poteri di rappresentanza</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direttori tecnici</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socio unico</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 xml:space="preserve">socio di maggioranza (nel caso di società con meno di quattro soci) </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w:t>
      </w:r>
    </w:p>
    <w:p w:rsidR="00B76C15" w:rsidRPr="00B76C15" w:rsidRDefault="00B76C15" w:rsidP="00B76C15">
      <w:pPr>
        <w:spacing w:line="276" w:lineRule="auto"/>
        <w:jc w:val="both"/>
        <w:rPr>
          <w:rFonts w:ascii="Palatino Linotype" w:hAnsi="Palatino Linotype"/>
          <w:sz w:val="22"/>
          <w:szCs w:val="22"/>
        </w:rPr>
      </w:pPr>
      <w:r w:rsidRPr="00B76C15">
        <w:rPr>
          <w:rFonts w:ascii="Palatino Linotype" w:hAnsi="Palatino Linotype"/>
          <w:sz w:val="22"/>
          <w:szCs w:val="22"/>
        </w:rPr>
        <w:t>__________________________________________________________________________________</w:t>
      </w:r>
    </w:p>
    <w:p w:rsidR="00B76C15" w:rsidRPr="00B76C15" w:rsidRDefault="00B76C15" w:rsidP="00B76C15">
      <w:pPr>
        <w:spacing w:line="276" w:lineRule="auto"/>
        <w:jc w:val="both"/>
        <w:rPr>
          <w:rFonts w:ascii="Palatino Linotype" w:hAnsi="Palatino Linotype"/>
          <w:sz w:val="22"/>
          <w:szCs w:val="22"/>
        </w:rPr>
      </w:pPr>
    </w:p>
    <w:p w:rsidR="00B76C15" w:rsidRPr="00B76C15" w:rsidRDefault="00B76C15" w:rsidP="005848D1">
      <w:pPr>
        <w:spacing w:line="276" w:lineRule="auto"/>
        <w:ind w:left="284" w:hanging="284"/>
        <w:jc w:val="both"/>
        <w:rPr>
          <w:rFonts w:ascii="Palatino Linotype" w:hAnsi="Palatino Linotype"/>
          <w:sz w:val="22"/>
          <w:szCs w:val="22"/>
        </w:rPr>
      </w:pPr>
      <w:r w:rsidRPr="00B76C15">
        <w:rPr>
          <w:rFonts w:ascii="Palatino Linotype" w:hAnsi="Palatino Linotype"/>
          <w:sz w:val="22"/>
          <w:szCs w:val="22"/>
        </w:rPr>
        <w:t>J) dichiara e attesta di non essersi avvalso di piani individuali di emersione di cui agli articoli 1 e seguenti della legge 383/2001, ovvero, essendosi avvalso di tali piani, che il periodo di emersione si è già concluso;</w:t>
      </w:r>
    </w:p>
    <w:p w:rsidR="00B76C15" w:rsidRPr="00B76C15" w:rsidRDefault="00B76C15" w:rsidP="00B76C15">
      <w:pPr>
        <w:spacing w:line="276" w:lineRule="auto"/>
        <w:jc w:val="both"/>
        <w:rPr>
          <w:rFonts w:ascii="Palatino Linotype" w:hAnsi="Palatino Linotype"/>
          <w:sz w:val="22"/>
          <w:szCs w:val="22"/>
        </w:rPr>
      </w:pPr>
    </w:p>
    <w:p w:rsidR="00B76C15" w:rsidRPr="00B76C15" w:rsidRDefault="00B76C15" w:rsidP="005848D1">
      <w:pPr>
        <w:numPr>
          <w:ilvl w:val="0"/>
          <w:numId w:val="4"/>
        </w:numPr>
        <w:spacing w:line="276" w:lineRule="auto"/>
        <w:ind w:left="284" w:hanging="284"/>
        <w:contextualSpacing/>
        <w:rPr>
          <w:rFonts w:ascii="Palatino Linotype" w:hAnsi="Palatino Linotype"/>
          <w:b/>
          <w:sz w:val="22"/>
          <w:szCs w:val="22"/>
        </w:rPr>
      </w:pPr>
      <w:r w:rsidRPr="00B76C15">
        <w:rPr>
          <w:rFonts w:ascii="Palatino Linotype" w:hAnsi="Palatino Linotype"/>
          <w:b/>
          <w:sz w:val="22"/>
          <w:szCs w:val="22"/>
        </w:rPr>
        <w:t>RELATIVAMENTE AL POSSESSO DI REQUISITI SPECIALI DI PARTERCIPAZIONE</w:t>
      </w:r>
    </w:p>
    <w:p w:rsidR="00B76C15" w:rsidRPr="00B76C15" w:rsidRDefault="00B76C15" w:rsidP="00B76C15">
      <w:pPr>
        <w:spacing w:line="276" w:lineRule="auto"/>
        <w:rPr>
          <w:rFonts w:ascii="Palatino Linotype" w:hAnsi="Palatino Linotype"/>
          <w:sz w:val="22"/>
          <w:szCs w:val="22"/>
        </w:rPr>
      </w:pPr>
    </w:p>
    <w:p w:rsidR="00B76C15" w:rsidRPr="00B76C15" w:rsidRDefault="00B76C15" w:rsidP="00107E63">
      <w:pPr>
        <w:spacing w:line="276" w:lineRule="auto"/>
        <w:ind w:left="567" w:hanging="567"/>
        <w:jc w:val="both"/>
        <w:rPr>
          <w:rFonts w:ascii="Palatino Linotype" w:hAnsi="Palatino Linotype"/>
          <w:sz w:val="22"/>
          <w:szCs w:val="22"/>
        </w:rPr>
      </w:pPr>
      <w:r w:rsidRPr="00B76C15">
        <w:rPr>
          <w:rFonts w:ascii="Palatino Linotype" w:hAnsi="Palatino Linotype"/>
          <w:sz w:val="22"/>
          <w:szCs w:val="22"/>
        </w:rPr>
        <w:t xml:space="preserve">K) </w:t>
      </w:r>
      <w:r w:rsidRPr="00B76C15">
        <w:rPr>
          <w:rFonts w:ascii="Palatino Linotype" w:hAnsi="Palatino Linotype"/>
          <w:sz w:val="22"/>
          <w:szCs w:val="22"/>
        </w:rPr>
        <w:sym w:font="Wingdings" w:char="F071"/>
      </w:r>
      <w:r w:rsidRPr="00B76C15">
        <w:rPr>
          <w:rFonts w:ascii="Palatino Linotype" w:hAnsi="Palatino Linotype"/>
          <w:sz w:val="22"/>
          <w:szCs w:val="22"/>
        </w:rPr>
        <w:t xml:space="preserve"> di essere iscritta nel registro delle imprese presso la C.C.I.A.A. ai sensi del comma 3, art. 83 d.lgs. 50/2016, </w:t>
      </w:r>
    </w:p>
    <w:p w:rsidR="00B76C15" w:rsidRPr="00B76C15" w:rsidRDefault="00B76C15" w:rsidP="00B76C15">
      <w:pPr>
        <w:spacing w:line="276" w:lineRule="auto"/>
        <w:ind w:left="568" w:hanging="284"/>
        <w:jc w:val="both"/>
        <w:rPr>
          <w:rFonts w:ascii="Palatino Linotype" w:hAnsi="Palatino Linotype"/>
          <w:sz w:val="22"/>
          <w:szCs w:val="22"/>
        </w:rPr>
      </w:pPr>
      <w:r w:rsidRPr="00B76C15">
        <w:rPr>
          <w:rFonts w:ascii="Palatino Linotype" w:hAnsi="Palatino Linotype"/>
          <w:sz w:val="22"/>
          <w:szCs w:val="22"/>
        </w:rPr>
        <w:t xml:space="preserve">ovvero </w:t>
      </w:r>
    </w:p>
    <w:p w:rsidR="00B76C15" w:rsidRPr="00B76C15" w:rsidRDefault="00B76C15" w:rsidP="00B76C15">
      <w:pPr>
        <w:spacing w:line="276" w:lineRule="auto"/>
        <w:ind w:left="568" w:hanging="284"/>
        <w:jc w:val="both"/>
        <w:rPr>
          <w:rFonts w:ascii="Palatino Linotype" w:hAnsi="Palatino Linotype"/>
          <w:sz w:val="22"/>
          <w:szCs w:val="22"/>
        </w:rPr>
      </w:pPr>
      <w:r w:rsidRPr="00B76C15">
        <w:rPr>
          <w:rFonts w:ascii="Palatino Linotype" w:hAnsi="Palatino Linotype"/>
          <w:sz w:val="22"/>
          <w:szCs w:val="22"/>
        </w:rPr>
        <w:sym w:font="Wingdings" w:char="F071"/>
      </w:r>
      <w:r w:rsidRPr="00B76C15">
        <w:rPr>
          <w:rFonts w:ascii="Palatino Linotype" w:hAnsi="Palatino Linotype"/>
          <w:sz w:val="22"/>
          <w:szCs w:val="22"/>
        </w:rPr>
        <w:t xml:space="preserve"> iscrizione in un registro professionale o commerciale conforme all’allegato XVI del codice dei contratti per gli operatori aventi sede all’Estero, con i seguenti estremi di iscrizione: ________________________________________________________________</w:t>
      </w:r>
    </w:p>
    <w:p w:rsidR="00B76C15" w:rsidRPr="00B76C15" w:rsidRDefault="00B76C15" w:rsidP="00B76C15">
      <w:pPr>
        <w:spacing w:line="276" w:lineRule="auto"/>
        <w:jc w:val="both"/>
        <w:rPr>
          <w:rFonts w:ascii="Palatino Linotype" w:hAnsi="Palatino Linotype"/>
          <w:sz w:val="22"/>
          <w:szCs w:val="22"/>
        </w:rPr>
      </w:pPr>
    </w:p>
    <w:p w:rsidR="00B76C15" w:rsidRPr="00C9656A" w:rsidRDefault="00B76C15" w:rsidP="00B76C15">
      <w:pPr>
        <w:spacing w:line="276" w:lineRule="auto"/>
        <w:jc w:val="both"/>
        <w:rPr>
          <w:rFonts w:ascii="Palatino Linotype" w:hAnsi="Palatino Linotype"/>
          <w:b/>
          <w:sz w:val="22"/>
          <w:szCs w:val="22"/>
          <w:u w:val="single"/>
        </w:rPr>
      </w:pPr>
      <w:r w:rsidRPr="00B76C15">
        <w:rPr>
          <w:rFonts w:ascii="Palatino Linotype" w:hAnsi="Palatino Linotype"/>
          <w:sz w:val="22"/>
          <w:szCs w:val="22"/>
        </w:rPr>
        <w:t xml:space="preserve">L) di possedere </w:t>
      </w:r>
      <w:r w:rsidR="008C1201">
        <w:rPr>
          <w:rFonts w:ascii="Palatino Linotype" w:hAnsi="Palatino Linotype"/>
          <w:sz w:val="22"/>
          <w:szCs w:val="22"/>
        </w:rPr>
        <w:t xml:space="preserve"> i requisiti  richiesti nell’avviso di indagine di Mercato e precisamente: </w:t>
      </w:r>
    </w:p>
    <w:p w:rsidR="008C1201" w:rsidRDefault="008C1201" w:rsidP="008C1201">
      <w:pPr>
        <w:spacing w:line="276" w:lineRule="auto"/>
        <w:jc w:val="both"/>
        <w:rPr>
          <w:rFonts w:ascii="Palatino Linotype" w:hAnsi="Palatino Linotype"/>
          <w:sz w:val="22"/>
          <w:szCs w:val="22"/>
        </w:rPr>
      </w:pPr>
      <w:r>
        <w:rPr>
          <w:rFonts w:ascii="Palatino Linotype" w:hAnsi="Palatino Linotype"/>
          <w:sz w:val="22"/>
          <w:szCs w:val="22"/>
        </w:rPr>
        <w:t xml:space="preserve">- </w:t>
      </w:r>
      <w:r w:rsidRPr="008C1201">
        <w:rPr>
          <w:rFonts w:ascii="Palatino Linotype" w:hAnsi="Palatino Linotype"/>
          <w:sz w:val="22"/>
          <w:szCs w:val="22"/>
        </w:rPr>
        <w:t>aver realizzato negli ultimi tre anni antecedenti la data del bando (2013-2014-2015) un fatturato globale d’impresa per il settore oggetto della gara non inferiore ad euro 150.000,00 IVA esclusa</w:t>
      </w:r>
      <w:r>
        <w:rPr>
          <w:rFonts w:ascii="Palatino Linotype" w:hAnsi="Palatino Linotype"/>
          <w:sz w:val="22"/>
          <w:szCs w:val="22"/>
        </w:rPr>
        <w:t xml:space="preserve"> e precisamente pari a €  ……………….</w:t>
      </w:r>
      <w:r w:rsidRPr="008C1201">
        <w:rPr>
          <w:rFonts w:ascii="Palatino Linotype" w:hAnsi="Palatino Linotype"/>
          <w:sz w:val="22"/>
          <w:szCs w:val="22"/>
        </w:rPr>
        <w:t>;</w:t>
      </w:r>
    </w:p>
    <w:p w:rsidR="008C1201" w:rsidRPr="008C1201" w:rsidRDefault="008C1201" w:rsidP="008C1201">
      <w:pPr>
        <w:spacing w:line="276" w:lineRule="auto"/>
        <w:jc w:val="both"/>
        <w:rPr>
          <w:rFonts w:ascii="Palatino Linotype" w:hAnsi="Palatino Linotype"/>
          <w:sz w:val="22"/>
          <w:szCs w:val="22"/>
        </w:rPr>
      </w:pPr>
      <w:r w:rsidRPr="008C1201">
        <w:rPr>
          <w:rFonts w:ascii="Palatino Linotype" w:hAnsi="Palatino Linotype"/>
          <w:sz w:val="22"/>
          <w:szCs w:val="22"/>
        </w:rPr>
        <w:t>- fatturato specifico degli ultimi tre anni antecedenti la data del bando (2013-2014-2015) per il settore oggetto della gara non inferiore ad euro 150.000,00 IVA esclusa con l’indicazione dei Committenti, data e importo di contratto</w:t>
      </w:r>
      <w:r>
        <w:rPr>
          <w:rFonts w:ascii="Palatino Linotype" w:hAnsi="Palatino Linotype"/>
          <w:sz w:val="22"/>
          <w:szCs w:val="22"/>
        </w:rPr>
        <w:t xml:space="preserve"> e precisamente……………………..</w:t>
      </w:r>
      <w:r w:rsidRPr="008C1201">
        <w:rPr>
          <w:rFonts w:ascii="Palatino Linotype" w:hAnsi="Palatino Linotype"/>
          <w:sz w:val="22"/>
          <w:szCs w:val="22"/>
        </w:rPr>
        <w:t>;</w:t>
      </w:r>
    </w:p>
    <w:p w:rsidR="00B76C15" w:rsidRDefault="008C1201" w:rsidP="008C1201">
      <w:pPr>
        <w:spacing w:line="276" w:lineRule="auto"/>
        <w:jc w:val="both"/>
        <w:rPr>
          <w:rFonts w:ascii="Palatino Linotype" w:hAnsi="Palatino Linotype"/>
          <w:sz w:val="22"/>
          <w:szCs w:val="22"/>
        </w:rPr>
      </w:pPr>
      <w:r w:rsidRPr="008C1201">
        <w:rPr>
          <w:rFonts w:ascii="Palatino Linotype" w:hAnsi="Palatino Linotype"/>
          <w:sz w:val="22"/>
          <w:szCs w:val="22"/>
        </w:rPr>
        <w:t>-  elenco delle attrez</w:t>
      </w:r>
      <w:r>
        <w:rPr>
          <w:rFonts w:ascii="Palatino Linotype" w:hAnsi="Palatino Linotype"/>
          <w:sz w:val="22"/>
          <w:szCs w:val="22"/>
        </w:rPr>
        <w:t>zature:</w:t>
      </w:r>
    </w:p>
    <w:p w:rsidR="008C1201" w:rsidRDefault="008C1201" w:rsidP="008C1201">
      <w:pPr>
        <w:spacing w:line="276" w:lineRule="auto"/>
        <w:jc w:val="both"/>
        <w:rPr>
          <w:rFonts w:ascii="Palatino Linotype" w:hAnsi="Palatino Linotype"/>
          <w:sz w:val="22"/>
          <w:szCs w:val="22"/>
        </w:rPr>
      </w:pPr>
      <w:r>
        <w:rPr>
          <w:rFonts w:ascii="Palatino Linotype" w:hAnsi="Palatino Linotype"/>
          <w:sz w:val="22"/>
          <w:szCs w:val="22"/>
        </w:rPr>
        <w:t>-______________________</w:t>
      </w:r>
    </w:p>
    <w:p w:rsidR="008C1201" w:rsidRDefault="008C1201" w:rsidP="008C1201">
      <w:pPr>
        <w:spacing w:line="276" w:lineRule="auto"/>
        <w:jc w:val="both"/>
        <w:rPr>
          <w:rFonts w:ascii="Palatino Linotype" w:hAnsi="Palatino Linotype"/>
          <w:sz w:val="22"/>
          <w:szCs w:val="22"/>
        </w:rPr>
      </w:pPr>
      <w:r>
        <w:rPr>
          <w:rFonts w:ascii="Palatino Linotype" w:hAnsi="Palatino Linotype"/>
          <w:sz w:val="22"/>
          <w:szCs w:val="22"/>
        </w:rPr>
        <w:t>-______________________</w:t>
      </w:r>
    </w:p>
    <w:p w:rsidR="008C1201" w:rsidRPr="00B76C15" w:rsidRDefault="008C1201" w:rsidP="008C1201">
      <w:pPr>
        <w:spacing w:line="276" w:lineRule="auto"/>
        <w:jc w:val="both"/>
        <w:rPr>
          <w:rFonts w:ascii="Palatino Linotype" w:hAnsi="Palatino Linotype"/>
          <w:sz w:val="22"/>
          <w:szCs w:val="22"/>
        </w:rPr>
      </w:pPr>
      <w:r>
        <w:rPr>
          <w:rFonts w:ascii="Palatino Linotype" w:hAnsi="Palatino Linotype"/>
          <w:sz w:val="22"/>
          <w:szCs w:val="22"/>
        </w:rPr>
        <w:t>-______________________</w:t>
      </w:r>
    </w:p>
    <w:p w:rsidR="00B76C15" w:rsidRPr="00B76C15" w:rsidRDefault="00B76C15" w:rsidP="00B76C15">
      <w:pPr>
        <w:spacing w:line="276" w:lineRule="auto"/>
        <w:rPr>
          <w:rFonts w:ascii="Palatino Linotype" w:hAnsi="Palatino Linotype"/>
          <w:sz w:val="22"/>
          <w:szCs w:val="22"/>
        </w:rPr>
      </w:pPr>
    </w:p>
    <w:p w:rsidR="00B76C15" w:rsidRPr="00B76C15" w:rsidRDefault="00B76C15" w:rsidP="00107E63">
      <w:pPr>
        <w:numPr>
          <w:ilvl w:val="0"/>
          <w:numId w:val="4"/>
        </w:numPr>
        <w:spacing w:line="276" w:lineRule="auto"/>
        <w:ind w:left="426" w:hanging="426"/>
        <w:contextualSpacing/>
        <w:rPr>
          <w:rFonts w:ascii="Palatino Linotype" w:hAnsi="Palatino Linotype"/>
          <w:b/>
          <w:sz w:val="22"/>
          <w:szCs w:val="22"/>
        </w:rPr>
      </w:pPr>
      <w:r w:rsidRPr="00B76C15">
        <w:rPr>
          <w:rFonts w:ascii="Palatino Linotype" w:hAnsi="Palatino Linotype"/>
          <w:b/>
          <w:sz w:val="22"/>
          <w:szCs w:val="22"/>
        </w:rPr>
        <w:t>RELATIVAMENTE ALLE ULTERIORI DICHIARAZIONI NECESSARIE PER LA PARTECIPAZIONE ALLA PROCEDURA DI GARA</w:t>
      </w:r>
    </w:p>
    <w:p w:rsidR="00B76C15" w:rsidRPr="00B76C15" w:rsidRDefault="00B76C15" w:rsidP="00B76C15">
      <w:pPr>
        <w:spacing w:line="276" w:lineRule="auto"/>
        <w:jc w:val="both"/>
        <w:rPr>
          <w:rFonts w:ascii="Palatino Linotype" w:hAnsi="Palatino Linotype"/>
          <w:sz w:val="22"/>
          <w:szCs w:val="22"/>
        </w:rPr>
      </w:pPr>
    </w:p>
    <w:p w:rsidR="00B76C15" w:rsidRPr="00B76C15" w:rsidRDefault="00B76C15" w:rsidP="00B76C15">
      <w:pPr>
        <w:spacing w:line="276" w:lineRule="auto"/>
        <w:rPr>
          <w:rFonts w:ascii="Palatino Linotype" w:hAnsi="Palatino Linotype"/>
          <w:sz w:val="22"/>
          <w:szCs w:val="22"/>
        </w:rPr>
      </w:pPr>
      <w:r w:rsidRPr="00B76C15">
        <w:rPr>
          <w:rFonts w:ascii="Palatino Linotype" w:hAnsi="Palatino Linotype"/>
          <w:sz w:val="22"/>
          <w:szCs w:val="22"/>
        </w:rPr>
        <w:t>P) che la pec cui inviare la lettera di invito è la seguente:</w:t>
      </w:r>
    </w:p>
    <w:p w:rsidR="00B76C15" w:rsidRPr="00B76C15" w:rsidRDefault="00B76C15" w:rsidP="00B76C15">
      <w:pPr>
        <w:spacing w:line="276" w:lineRule="auto"/>
        <w:rPr>
          <w:rFonts w:ascii="Palatino Linotype" w:hAnsi="Palatino Linotyp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B76C15" w:rsidRPr="00B76C15" w:rsidTr="005916F7">
        <w:tc>
          <w:tcPr>
            <w:tcW w:w="10456" w:type="dxa"/>
            <w:shd w:val="clear" w:color="auto" w:fill="auto"/>
          </w:tcPr>
          <w:p w:rsidR="00B76C15" w:rsidRPr="00B76C15" w:rsidRDefault="00B76C15" w:rsidP="00B76C15">
            <w:pPr>
              <w:spacing w:line="276" w:lineRule="auto"/>
              <w:rPr>
                <w:rFonts w:ascii="Palatino Linotype" w:hAnsi="Palatino Linotype"/>
                <w:sz w:val="22"/>
                <w:szCs w:val="22"/>
              </w:rPr>
            </w:pPr>
          </w:p>
          <w:p w:rsidR="00B76C15" w:rsidRDefault="00B76C15" w:rsidP="00B76C15">
            <w:pPr>
              <w:spacing w:line="276" w:lineRule="auto"/>
              <w:rPr>
                <w:rFonts w:ascii="Palatino Linotype" w:hAnsi="Palatino Linotype"/>
                <w:sz w:val="22"/>
                <w:szCs w:val="22"/>
              </w:rPr>
            </w:pPr>
            <w:r w:rsidRPr="00B76C15">
              <w:rPr>
                <w:rFonts w:ascii="Palatino Linotype" w:hAnsi="Palatino Linotype"/>
                <w:sz w:val="22"/>
                <w:szCs w:val="22"/>
              </w:rPr>
              <w:t>_____________________________________________@___________________</w:t>
            </w:r>
            <w:r w:rsidR="00107E63">
              <w:rPr>
                <w:rFonts w:ascii="Palatino Linotype" w:hAnsi="Palatino Linotype"/>
                <w:sz w:val="22"/>
                <w:szCs w:val="22"/>
              </w:rPr>
              <w:t>________________________</w:t>
            </w:r>
          </w:p>
          <w:p w:rsidR="00107E63" w:rsidRPr="00B76C15" w:rsidRDefault="00107E63" w:rsidP="00B76C15">
            <w:pPr>
              <w:spacing w:line="276" w:lineRule="auto"/>
              <w:rPr>
                <w:rFonts w:ascii="Palatino Linotype" w:hAnsi="Palatino Linotype"/>
                <w:sz w:val="22"/>
                <w:szCs w:val="22"/>
              </w:rPr>
            </w:pPr>
          </w:p>
        </w:tc>
      </w:tr>
    </w:tbl>
    <w:p w:rsidR="00B76C15" w:rsidRPr="00B76C15" w:rsidRDefault="00B76C15" w:rsidP="00B76C15">
      <w:pPr>
        <w:spacing w:line="276" w:lineRule="auto"/>
        <w:rPr>
          <w:rFonts w:ascii="Palatino Linotype" w:hAnsi="Palatino Linotype"/>
          <w:sz w:val="22"/>
          <w:szCs w:val="22"/>
        </w:rPr>
      </w:pPr>
      <w:r w:rsidRPr="00B76C15">
        <w:rPr>
          <w:rFonts w:ascii="Palatino Linotype" w:hAnsi="Palatino Linotype"/>
          <w:sz w:val="22"/>
          <w:szCs w:val="22"/>
        </w:rPr>
        <w:t xml:space="preserve">e che ai sensi dell’art. 40 del Codice, dichiara ed attesta di autorizzare </w:t>
      </w:r>
      <w:r w:rsidR="00107E63">
        <w:rPr>
          <w:rFonts w:ascii="Palatino Linotype" w:hAnsi="Palatino Linotype"/>
          <w:sz w:val="22"/>
          <w:szCs w:val="22"/>
        </w:rPr>
        <w:t xml:space="preserve"> </w:t>
      </w:r>
      <w:r w:rsidRPr="00B76C15">
        <w:rPr>
          <w:rFonts w:ascii="Palatino Linotype" w:hAnsi="Palatino Linotype"/>
          <w:sz w:val="22"/>
          <w:szCs w:val="22"/>
        </w:rPr>
        <w:t>l’uso della PEC di cui sopra per tutte le comunicazioni previste dagli articoli 75 e 76 del Codice:</w:t>
      </w:r>
    </w:p>
    <w:p w:rsidR="00B76C15" w:rsidRPr="00B76C15" w:rsidRDefault="00B76C15" w:rsidP="00B76C15">
      <w:pPr>
        <w:spacing w:line="276" w:lineRule="auto"/>
        <w:rPr>
          <w:rFonts w:ascii="Palatino Linotype" w:hAnsi="Palatino Linotype"/>
          <w:sz w:val="22"/>
          <w:szCs w:val="22"/>
        </w:rPr>
      </w:pPr>
    </w:p>
    <w:p w:rsidR="00B76C15" w:rsidRPr="00B76C15" w:rsidRDefault="00B76C15" w:rsidP="00B76C15">
      <w:pPr>
        <w:spacing w:line="276" w:lineRule="auto"/>
        <w:rPr>
          <w:rFonts w:ascii="Palatino Linotype" w:hAnsi="Palatino Linotype"/>
          <w:sz w:val="22"/>
          <w:szCs w:val="22"/>
        </w:rPr>
      </w:pPr>
      <w:r w:rsidRPr="00B76C15">
        <w:rPr>
          <w:rFonts w:ascii="Palatino Linotype" w:hAnsi="Palatino Linotype"/>
          <w:sz w:val="22"/>
          <w:szCs w:val="22"/>
        </w:rPr>
        <w:t xml:space="preserve">Q) </w:t>
      </w:r>
      <w:r w:rsidRPr="00B76C15">
        <w:rPr>
          <w:rFonts w:ascii="Palatino Linotype" w:hAnsi="Palatino Linotype"/>
          <w:b/>
          <w:sz w:val="22"/>
          <w:szCs w:val="22"/>
          <w:u w:val="single"/>
        </w:rPr>
        <w:t>di accettare espressamente la riduzione a dieci giorni decorrenti dall’invio della lettera di invito del termine per la ricezione delle offerte</w:t>
      </w:r>
      <w:r w:rsidRPr="00B76C15">
        <w:rPr>
          <w:rFonts w:ascii="Palatino Linotype" w:hAnsi="Palatino Linotype"/>
          <w:sz w:val="22"/>
          <w:szCs w:val="22"/>
        </w:rPr>
        <w:t xml:space="preserve">.  </w:t>
      </w:r>
    </w:p>
    <w:p w:rsidR="00B76C15" w:rsidRPr="00B76C15" w:rsidRDefault="00B76C15" w:rsidP="00B76C15">
      <w:pPr>
        <w:spacing w:line="276" w:lineRule="auto"/>
        <w:rPr>
          <w:rFonts w:ascii="Palatino Linotype" w:hAnsi="Palatino Linotype"/>
          <w:sz w:val="22"/>
          <w:szCs w:val="22"/>
        </w:rPr>
      </w:pPr>
    </w:p>
    <w:p w:rsidR="00B76C15" w:rsidRPr="00B76C15" w:rsidRDefault="00B76C15" w:rsidP="00B76C15">
      <w:pPr>
        <w:spacing w:line="276" w:lineRule="auto"/>
        <w:rPr>
          <w:rFonts w:ascii="Palatino Linotype" w:hAnsi="Palatino Linotype"/>
          <w:sz w:val="22"/>
          <w:szCs w:val="22"/>
        </w:rPr>
      </w:pPr>
    </w:p>
    <w:p w:rsidR="00B76C15" w:rsidRPr="00B76C15" w:rsidRDefault="00B76C15" w:rsidP="00B76C15">
      <w:pPr>
        <w:spacing w:line="276" w:lineRule="auto"/>
        <w:rPr>
          <w:rFonts w:ascii="Palatino Linotype" w:hAnsi="Palatino Linotype"/>
          <w:sz w:val="22"/>
          <w:szCs w:val="22"/>
        </w:rPr>
      </w:pPr>
    </w:p>
    <w:p w:rsidR="00B76C15" w:rsidRPr="00B76C15" w:rsidRDefault="00B76C15" w:rsidP="00B76C15">
      <w:pPr>
        <w:spacing w:line="276" w:lineRule="auto"/>
        <w:rPr>
          <w:rFonts w:ascii="Palatino Linotype" w:hAnsi="Palatino Linotype"/>
          <w:sz w:val="22"/>
          <w:szCs w:val="22"/>
        </w:rPr>
      </w:pPr>
      <w:r w:rsidRPr="00B76C15">
        <w:rPr>
          <w:rFonts w:ascii="Palatino Linotype" w:hAnsi="Palatino Linotype"/>
          <w:sz w:val="22"/>
          <w:szCs w:val="22"/>
        </w:rPr>
        <w:t>Si autorizza il trattamento dei dati raccolti ai soli fini della procedura in esame.</w:t>
      </w:r>
    </w:p>
    <w:p w:rsidR="00B76C15" w:rsidRPr="00B76C15" w:rsidRDefault="00B76C15" w:rsidP="00B76C15">
      <w:pPr>
        <w:spacing w:line="276" w:lineRule="auto"/>
        <w:rPr>
          <w:rFonts w:ascii="Palatino Linotype" w:hAnsi="Palatino Linotype"/>
          <w:sz w:val="22"/>
          <w:szCs w:val="22"/>
        </w:rPr>
      </w:pPr>
    </w:p>
    <w:p w:rsidR="00B76C15" w:rsidRPr="00B76C15" w:rsidRDefault="00B76C15" w:rsidP="00B76C15">
      <w:pPr>
        <w:spacing w:line="276" w:lineRule="auto"/>
        <w:rPr>
          <w:rFonts w:ascii="Palatino Linotype" w:hAnsi="Palatino Linotype"/>
          <w:sz w:val="22"/>
          <w:szCs w:val="22"/>
        </w:rPr>
      </w:pPr>
    </w:p>
    <w:p w:rsidR="00B76C15" w:rsidRPr="00B76C15" w:rsidRDefault="00B76C15" w:rsidP="00B76C15">
      <w:pPr>
        <w:spacing w:line="276" w:lineRule="auto"/>
        <w:rPr>
          <w:rFonts w:ascii="Palatino Linotype" w:hAnsi="Palatino Linotype"/>
          <w:sz w:val="22"/>
          <w:szCs w:val="22"/>
        </w:rPr>
      </w:pPr>
    </w:p>
    <w:p w:rsidR="00B76C15" w:rsidRPr="00B76C15" w:rsidRDefault="00B76C15" w:rsidP="00B76C15">
      <w:pPr>
        <w:spacing w:line="276" w:lineRule="auto"/>
        <w:rPr>
          <w:rFonts w:ascii="Palatino Linotype" w:hAnsi="Palatino Linotype"/>
          <w:sz w:val="22"/>
          <w:szCs w:val="22"/>
        </w:rPr>
      </w:pPr>
      <w:r w:rsidRPr="00B76C15">
        <w:rPr>
          <w:rFonts w:ascii="Palatino Linotype" w:hAnsi="Palatino Linotype"/>
          <w:sz w:val="22"/>
          <w:szCs w:val="22"/>
        </w:rPr>
        <w:t xml:space="preserve">DATA </w:t>
      </w:r>
    </w:p>
    <w:p w:rsidR="00B76C15" w:rsidRPr="00B76C15" w:rsidRDefault="00B76C15" w:rsidP="00B76C15">
      <w:pPr>
        <w:spacing w:line="276" w:lineRule="auto"/>
        <w:rPr>
          <w:rFonts w:ascii="Palatino Linotype" w:hAnsi="Palatino Linotype"/>
          <w:sz w:val="22"/>
          <w:szCs w:val="22"/>
        </w:rPr>
      </w:pPr>
    </w:p>
    <w:p w:rsidR="00B76C15" w:rsidRPr="00B76C15" w:rsidRDefault="00B76C15" w:rsidP="00B76C15">
      <w:pPr>
        <w:spacing w:line="276" w:lineRule="auto"/>
        <w:rPr>
          <w:rFonts w:ascii="Palatino Linotype" w:hAnsi="Palatino Linotype"/>
          <w:sz w:val="22"/>
          <w:szCs w:val="22"/>
        </w:rPr>
      </w:pPr>
    </w:p>
    <w:p w:rsidR="00B76C15" w:rsidRPr="00B76C15" w:rsidRDefault="00B76C15" w:rsidP="00B76C15">
      <w:pPr>
        <w:spacing w:line="276" w:lineRule="auto"/>
        <w:jc w:val="right"/>
        <w:rPr>
          <w:rFonts w:ascii="Palatino Linotype" w:hAnsi="Palatino Linotype"/>
          <w:sz w:val="22"/>
          <w:szCs w:val="22"/>
        </w:rPr>
      </w:pPr>
      <w:r w:rsidRPr="00B76C15">
        <w:rPr>
          <w:rFonts w:ascii="Palatino Linotype" w:hAnsi="Palatino Linotype"/>
          <w:sz w:val="22"/>
          <w:szCs w:val="22"/>
        </w:rPr>
        <w:t>FIRMA</w:t>
      </w:r>
    </w:p>
    <w:p w:rsidR="00B76C15" w:rsidRPr="00B76C15" w:rsidRDefault="00B76C15" w:rsidP="00B76C15">
      <w:pPr>
        <w:spacing w:line="276" w:lineRule="auto"/>
        <w:rPr>
          <w:rFonts w:ascii="Palatino Linotype" w:hAnsi="Palatino Linotype"/>
          <w:sz w:val="22"/>
          <w:szCs w:val="22"/>
        </w:rPr>
      </w:pPr>
    </w:p>
    <w:p w:rsidR="00B76C15" w:rsidRPr="00B76C15" w:rsidRDefault="00B76C15" w:rsidP="00B76C15">
      <w:pPr>
        <w:spacing w:line="276" w:lineRule="auto"/>
        <w:rPr>
          <w:rFonts w:ascii="Palatino Linotype" w:hAnsi="Palatino Linotype"/>
          <w:sz w:val="22"/>
          <w:szCs w:val="22"/>
        </w:rPr>
      </w:pPr>
    </w:p>
    <w:p w:rsidR="00B76C15" w:rsidRPr="00B76C15" w:rsidRDefault="00B76C15" w:rsidP="00B76C15">
      <w:pPr>
        <w:spacing w:line="276" w:lineRule="auto"/>
        <w:rPr>
          <w:rFonts w:ascii="Palatino Linotype" w:hAnsi="Palatino Linotype"/>
          <w:sz w:val="22"/>
          <w:szCs w:val="22"/>
        </w:rPr>
      </w:pPr>
    </w:p>
    <w:p w:rsidR="00B76C15" w:rsidRPr="00B76C15" w:rsidRDefault="00B76C15" w:rsidP="00B76C15">
      <w:pPr>
        <w:spacing w:line="276" w:lineRule="auto"/>
        <w:rPr>
          <w:rFonts w:ascii="Palatino Linotype" w:hAnsi="Palatino Linotype"/>
          <w:sz w:val="22"/>
          <w:szCs w:val="22"/>
        </w:rPr>
      </w:pPr>
    </w:p>
    <w:p w:rsidR="00B76C15" w:rsidRPr="00B76C15" w:rsidRDefault="00B76C15" w:rsidP="00B76C15">
      <w:pPr>
        <w:spacing w:line="276" w:lineRule="auto"/>
        <w:rPr>
          <w:rFonts w:ascii="Palatino Linotype" w:hAnsi="Palatino Linotype"/>
          <w:sz w:val="22"/>
          <w:szCs w:val="22"/>
        </w:rPr>
      </w:pPr>
    </w:p>
    <w:p w:rsidR="00B76C15" w:rsidRPr="00B76C15" w:rsidRDefault="00B76C15" w:rsidP="00B76C15">
      <w:pPr>
        <w:spacing w:line="276" w:lineRule="auto"/>
        <w:rPr>
          <w:rFonts w:ascii="Palatino Linotype" w:hAnsi="Palatino Linotype"/>
          <w:i/>
          <w:sz w:val="22"/>
          <w:szCs w:val="22"/>
        </w:rPr>
      </w:pPr>
      <w:r w:rsidRPr="00B76C15">
        <w:rPr>
          <w:rFonts w:ascii="Palatino Linotype" w:hAnsi="Palatino Linotype"/>
          <w:i/>
          <w:sz w:val="22"/>
          <w:szCs w:val="22"/>
        </w:rPr>
        <w:t>Si allega documento di identità o di riconoscimento in corso di validità di tutti i firmatari</w:t>
      </w:r>
    </w:p>
    <w:sectPr w:rsidR="00B76C15" w:rsidRPr="00B76C15" w:rsidSect="005848D1">
      <w:type w:val="continuous"/>
      <w:pgSz w:w="11900" w:h="16840"/>
      <w:pgMar w:top="1135"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E6" w:rsidRDefault="00B83DE6" w:rsidP="00CB6CE2">
      <w:r>
        <w:separator/>
      </w:r>
    </w:p>
  </w:endnote>
  <w:endnote w:type="continuationSeparator" w:id="0">
    <w:p w:rsidR="00B83DE6" w:rsidRDefault="00B83DE6" w:rsidP="00CB6CE2">
      <w:r>
        <w:continuationSeparator/>
      </w:r>
    </w:p>
  </w:endnote>
  <w:endnote w:id="1">
    <w:p w:rsidR="00CB6CE2" w:rsidRPr="008F1F22" w:rsidRDefault="00CB6CE2" w:rsidP="00CB6CE2">
      <w:pPr>
        <w:pStyle w:val="Testonotadichiusura"/>
        <w:tabs>
          <w:tab w:val="left" w:pos="284"/>
        </w:tabs>
        <w:rPr>
          <w:rFonts w:ascii="Verdana" w:hAnsi="Verdana"/>
          <w:sz w:val="16"/>
          <w:szCs w:val="16"/>
        </w:rPr>
      </w:pPr>
      <w:r>
        <w:rPr>
          <w:rStyle w:val="Rimandonotadichiusura"/>
        </w:rPr>
        <w:endnoteRef/>
      </w:r>
      <w:r>
        <w:t xml:space="preserve"> </w:t>
      </w:r>
      <w:r>
        <w:tab/>
      </w:r>
      <w:r w:rsidRPr="008F1F22">
        <w:rPr>
          <w:rFonts w:ascii="Verdana" w:hAnsi="Verdana"/>
          <w:sz w:val="16"/>
          <w:szCs w:val="16"/>
        </w:rPr>
        <w:t>Nel caso di aggregazioni di imprese aderenti al contratto di rete:</w:t>
      </w:r>
    </w:p>
    <w:p w:rsidR="00CB6CE2" w:rsidRPr="008F1F22" w:rsidRDefault="00CB6CE2" w:rsidP="00CB6CE2">
      <w:pPr>
        <w:pStyle w:val="Testonotadichiusura"/>
        <w:numPr>
          <w:ilvl w:val="0"/>
          <w:numId w:val="5"/>
        </w:numPr>
        <w:jc w:val="both"/>
        <w:rPr>
          <w:rFonts w:ascii="Verdana" w:hAnsi="Verdana"/>
          <w:sz w:val="16"/>
          <w:szCs w:val="16"/>
        </w:rPr>
      </w:pPr>
      <w:r w:rsidRPr="008F1F22">
        <w:rPr>
          <w:rFonts w:ascii="Verdana" w:hAnsi="Verdana"/>
          <w:sz w:val="16"/>
          <w:szCs w:val="16"/>
        </w:rPr>
        <w:t>se la rete è dotata di un organo comune con potere di rappresentanza e di soggettività giuridica, ai sensi dell’art. 3, comma 4-quater, del d.l. 10 febbraio 2009, n. 5, la d</w:t>
      </w:r>
      <w:r>
        <w:rPr>
          <w:rFonts w:ascii="Verdana" w:hAnsi="Verdana"/>
          <w:sz w:val="16"/>
          <w:szCs w:val="16"/>
        </w:rPr>
        <w:t xml:space="preserve">ichiarazione di offerta economica </w:t>
      </w:r>
      <w:r w:rsidRPr="008F1F22">
        <w:rPr>
          <w:rFonts w:ascii="Verdana" w:hAnsi="Verdana"/>
          <w:sz w:val="16"/>
          <w:szCs w:val="16"/>
        </w:rPr>
        <w:t>deve essere sottoscritta dall’operatore economico che riveste le funzioni di organo comune;</w:t>
      </w:r>
    </w:p>
    <w:p w:rsidR="00CB6CE2" w:rsidRDefault="00CB6CE2" w:rsidP="00CB6CE2">
      <w:pPr>
        <w:pStyle w:val="Testonotadichiusura"/>
        <w:numPr>
          <w:ilvl w:val="0"/>
          <w:numId w:val="5"/>
        </w:numPr>
        <w:jc w:val="both"/>
        <w:rPr>
          <w:rFonts w:ascii="Verdana" w:hAnsi="Verdana"/>
          <w:sz w:val="16"/>
          <w:szCs w:val="16"/>
        </w:rPr>
      </w:pPr>
      <w:r w:rsidRPr="008F1F22">
        <w:rPr>
          <w:rFonts w:ascii="Verdana" w:hAnsi="Verdana"/>
          <w:sz w:val="16"/>
          <w:szCs w:val="16"/>
        </w:rPr>
        <w:t>se la rete è dotata di un organo comune con potere di rappresentanza ma è priva di soggettività giuridica ai sensi dell’art. 3, comma 4-quater, del d.l. 10 febbraio 2009, n. 5, la d</w:t>
      </w:r>
      <w:r>
        <w:rPr>
          <w:rFonts w:ascii="Verdana" w:hAnsi="Verdana"/>
          <w:sz w:val="16"/>
          <w:szCs w:val="16"/>
        </w:rPr>
        <w:t xml:space="preserve">ichiarazione di offerta economica </w:t>
      </w:r>
      <w:r w:rsidRPr="008F1F22">
        <w:rPr>
          <w:rFonts w:ascii="Verdana" w:hAnsi="Verdana"/>
          <w:sz w:val="16"/>
          <w:szCs w:val="16"/>
        </w:rPr>
        <w:t>deve essere sottoscritta dall’impresa che riveste le funzioni di organo comune nonché da ognuna delle imprese aderenti al contratto di rete che partecipano alla gara;</w:t>
      </w:r>
    </w:p>
    <w:p w:rsidR="00CB6CE2" w:rsidRPr="0004052B" w:rsidRDefault="00CB6CE2" w:rsidP="00CB6CE2">
      <w:pPr>
        <w:pStyle w:val="Testonotadichiusura"/>
        <w:numPr>
          <w:ilvl w:val="0"/>
          <w:numId w:val="5"/>
        </w:numPr>
        <w:jc w:val="both"/>
        <w:rPr>
          <w:rFonts w:ascii="Verdana" w:hAnsi="Verdana"/>
          <w:sz w:val="16"/>
          <w:szCs w:val="16"/>
        </w:rPr>
      </w:pPr>
      <w:r w:rsidRPr="008F1F22">
        <w:rPr>
          <w:rFonts w:ascii="Verdana" w:hAnsi="Verdana"/>
          <w:sz w:val="16"/>
          <w:szCs w:val="16"/>
        </w:rPr>
        <w:t>se la rete è dotata di un organo comune privo del potere di rappresentanza o se la rete è sprovvista di organo comune, ovvero, se l’organo comune è privo dei requisiti di qualificazione richiesti per assumere la veste di mandataria, la d</w:t>
      </w:r>
      <w:r>
        <w:rPr>
          <w:rFonts w:ascii="Verdana" w:hAnsi="Verdana"/>
          <w:sz w:val="16"/>
          <w:szCs w:val="16"/>
        </w:rPr>
        <w:t xml:space="preserve">ichiarazione di offerta economica </w:t>
      </w:r>
      <w:r w:rsidRPr="008F1F22">
        <w:rPr>
          <w:rFonts w:ascii="Verdana" w:hAnsi="Verdana"/>
          <w:sz w:val="16"/>
          <w:szCs w:val="16"/>
        </w:rPr>
        <w:t>deve essere sottoscritta dal legale rappresentante dell’impresa aderente alla rete che riveste la qualifica di mandataria</w:t>
      </w:r>
      <w:r w:rsidRPr="00977554">
        <w:rPr>
          <w:rFonts w:ascii="Verdana" w:hAnsi="Verdana"/>
          <w:sz w:val="16"/>
          <w:szCs w:val="16"/>
        </w:rPr>
        <w:t>, ovvero, in caso di partecipazione nelle forme del raggruppamento da costituirsi, da ognuna delle imprese aderenti al contratto di rete che partecipano alla gara</w:t>
      </w:r>
      <w:r>
        <w:rPr>
          <w:rFonts w:ascii="Verdana" w:hAnsi="Verdana"/>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E6" w:rsidRDefault="00B83DE6" w:rsidP="00CB6CE2">
      <w:r>
        <w:separator/>
      </w:r>
    </w:p>
  </w:footnote>
  <w:footnote w:type="continuationSeparator" w:id="0">
    <w:p w:rsidR="00B83DE6" w:rsidRDefault="00B83DE6" w:rsidP="00CB6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7EAE"/>
    <w:multiLevelType w:val="multilevel"/>
    <w:tmpl w:val="4B9E4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B286270"/>
    <w:multiLevelType w:val="hybridMultilevel"/>
    <w:tmpl w:val="8898AE10"/>
    <w:lvl w:ilvl="0" w:tplc="FA6229F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0061EE1"/>
    <w:multiLevelType w:val="hybridMultilevel"/>
    <w:tmpl w:val="2E7007BC"/>
    <w:lvl w:ilvl="0" w:tplc="3DC2B94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71A80463"/>
    <w:multiLevelType w:val="hybridMultilevel"/>
    <w:tmpl w:val="DA44113E"/>
    <w:lvl w:ilvl="0" w:tplc="52948D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DD5462"/>
    <w:multiLevelType w:val="hybridMultilevel"/>
    <w:tmpl w:val="085C0EB0"/>
    <w:lvl w:ilvl="0" w:tplc="52948DE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395441"/>
    <w:rsid w:val="00107E63"/>
    <w:rsid w:val="001A2A66"/>
    <w:rsid w:val="001B4A14"/>
    <w:rsid w:val="00242159"/>
    <w:rsid w:val="00395441"/>
    <w:rsid w:val="005848D1"/>
    <w:rsid w:val="006B0D1E"/>
    <w:rsid w:val="00893C7D"/>
    <w:rsid w:val="00895695"/>
    <w:rsid w:val="008C1201"/>
    <w:rsid w:val="008C1559"/>
    <w:rsid w:val="00A109F1"/>
    <w:rsid w:val="00B76C15"/>
    <w:rsid w:val="00B83DE6"/>
    <w:rsid w:val="00C9656A"/>
    <w:rsid w:val="00CB6C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tabs>
        <w:tab w:val="num" w:pos="4320"/>
      </w:tabs>
      <w:spacing w:before="240" w:after="60"/>
      <w:ind w:left="4320" w:hanging="720"/>
      <w:outlineLvl w:val="5"/>
    </w:pPr>
    <w:rPr>
      <w:b/>
      <w:bCs/>
      <w:sz w:val="22"/>
      <w:szCs w:val="22"/>
    </w:rPr>
  </w:style>
  <w:style w:type="paragraph" w:styleId="Titolo7">
    <w:name w:val="heading 7"/>
    <w:basedOn w:val="Normale"/>
    <w:next w:val="Normale"/>
    <w:link w:val="Titolo7Carattere"/>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character" w:styleId="Collegamentoipertestuale">
    <w:name w:val="Hyperlink"/>
    <w:rsid w:val="001B4A14"/>
    <w:rPr>
      <w:color w:val="0000FF"/>
      <w:u w:val="single"/>
    </w:rPr>
  </w:style>
  <w:style w:type="paragraph" w:customStyle="1" w:styleId="Predefinito">
    <w:name w:val="Predefinito"/>
    <w:rsid w:val="001B4A14"/>
    <w:pPr>
      <w:widowControl w:val="0"/>
      <w:autoSpaceDE w:val="0"/>
      <w:autoSpaceDN w:val="0"/>
      <w:adjustRightInd w:val="0"/>
    </w:pPr>
    <w:rPr>
      <w:rFonts w:hAnsi="SimSun"/>
      <w:sz w:val="24"/>
      <w:szCs w:val="24"/>
      <w:lang w:val="it-IT" w:eastAsia="zh-CN" w:bidi="hi-IN"/>
    </w:rPr>
  </w:style>
  <w:style w:type="paragraph" w:styleId="Titolo">
    <w:name w:val="Title"/>
    <w:basedOn w:val="Normale"/>
    <w:next w:val="Normale"/>
    <w:link w:val="TitoloCarattere"/>
    <w:uiPriority w:val="10"/>
    <w:qFormat/>
    <w:rsid w:val="001B4A14"/>
    <w:pPr>
      <w:suppressAutoHyphens/>
      <w:spacing w:before="240" w:after="60"/>
      <w:ind w:left="851" w:hanging="851"/>
      <w:jc w:val="center"/>
      <w:outlineLvl w:val="0"/>
    </w:pPr>
    <w:rPr>
      <w:rFonts w:ascii="Calibri Light" w:hAnsi="Calibri Light" w:cs="Mangal"/>
      <w:b/>
      <w:bCs/>
      <w:kern w:val="28"/>
      <w:sz w:val="32"/>
      <w:szCs w:val="29"/>
      <w:lang w:val="it-IT" w:eastAsia="hi-IN" w:bidi="hi-IN"/>
    </w:rPr>
  </w:style>
  <w:style w:type="character" w:customStyle="1" w:styleId="TitoloCarattere">
    <w:name w:val="Titolo Carattere"/>
    <w:basedOn w:val="Carpredefinitoparagrafo"/>
    <w:link w:val="Titolo"/>
    <w:uiPriority w:val="10"/>
    <w:rsid w:val="001B4A14"/>
    <w:rPr>
      <w:rFonts w:ascii="Calibri Light" w:hAnsi="Calibri Light" w:cs="Mangal"/>
      <w:b/>
      <w:bCs/>
      <w:kern w:val="28"/>
      <w:sz w:val="32"/>
      <w:szCs w:val="29"/>
      <w:lang w:val="it-IT" w:eastAsia="hi-IN" w:bidi="hi-IN"/>
    </w:rPr>
  </w:style>
  <w:style w:type="paragraph" w:styleId="Corpotesto">
    <w:name w:val="Body Text"/>
    <w:basedOn w:val="Normale"/>
    <w:link w:val="CorpotestoCarattere"/>
    <w:unhideWhenUsed/>
    <w:rsid w:val="00B76C15"/>
    <w:pPr>
      <w:jc w:val="both"/>
    </w:pPr>
    <w:rPr>
      <w:sz w:val="24"/>
      <w:lang w:val="it-IT" w:eastAsia="it-IT"/>
    </w:rPr>
  </w:style>
  <w:style w:type="character" w:customStyle="1" w:styleId="CorpotestoCarattere">
    <w:name w:val="Corpo testo Carattere"/>
    <w:basedOn w:val="Carpredefinitoparagrafo"/>
    <w:link w:val="Corpotesto"/>
    <w:rsid w:val="00B76C15"/>
    <w:rPr>
      <w:sz w:val="24"/>
      <w:lang w:val="it-IT" w:eastAsia="it-IT"/>
    </w:rPr>
  </w:style>
  <w:style w:type="paragraph" w:styleId="Paragrafoelenco">
    <w:name w:val="List Paragraph"/>
    <w:basedOn w:val="Normale"/>
    <w:uiPriority w:val="34"/>
    <w:qFormat/>
    <w:rsid w:val="00CB6CE2"/>
    <w:pPr>
      <w:spacing w:before="60" w:after="60"/>
      <w:ind w:left="720"/>
      <w:contextualSpacing/>
    </w:pPr>
    <w:rPr>
      <w:rFonts w:ascii="Calibri" w:eastAsia="Calibri" w:hAnsi="Calibri"/>
      <w:sz w:val="22"/>
      <w:szCs w:val="22"/>
      <w:lang w:val="it-IT"/>
    </w:rPr>
  </w:style>
  <w:style w:type="paragraph" w:styleId="Testonotadichiusura">
    <w:name w:val="endnote text"/>
    <w:basedOn w:val="Normale"/>
    <w:link w:val="TestonotadichiusuraCarattere"/>
    <w:uiPriority w:val="99"/>
    <w:unhideWhenUsed/>
    <w:rsid w:val="00CB6CE2"/>
    <w:rPr>
      <w:rFonts w:ascii="Calibri" w:eastAsia="Calibri" w:hAnsi="Calibri"/>
      <w:lang w:val="it-IT"/>
    </w:rPr>
  </w:style>
  <w:style w:type="character" w:customStyle="1" w:styleId="TestonotadichiusuraCarattere">
    <w:name w:val="Testo nota di chiusura Carattere"/>
    <w:basedOn w:val="Carpredefinitoparagrafo"/>
    <w:link w:val="Testonotadichiusura"/>
    <w:uiPriority w:val="99"/>
    <w:rsid w:val="00CB6CE2"/>
    <w:rPr>
      <w:rFonts w:ascii="Calibri" w:eastAsia="Calibri" w:hAnsi="Calibri"/>
      <w:lang w:val="it-IT"/>
    </w:rPr>
  </w:style>
  <w:style w:type="character" w:styleId="Rimandonotadichiusura">
    <w:name w:val="endnote reference"/>
    <w:uiPriority w:val="99"/>
    <w:semiHidden/>
    <w:unhideWhenUsed/>
    <w:rsid w:val="00CB6CE2"/>
    <w:rPr>
      <w:vertAlign w:val="superscript"/>
    </w:rPr>
  </w:style>
  <w:style w:type="paragraph" w:styleId="Testofumetto">
    <w:name w:val="Balloon Text"/>
    <w:basedOn w:val="Normale"/>
    <w:link w:val="TestofumettoCarattere"/>
    <w:uiPriority w:val="99"/>
    <w:semiHidden/>
    <w:unhideWhenUsed/>
    <w:rsid w:val="00C965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6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tabs>
        <w:tab w:val="num" w:pos="4320"/>
      </w:tabs>
      <w:spacing w:before="240" w:after="60"/>
      <w:ind w:left="4320" w:hanging="720"/>
      <w:outlineLvl w:val="5"/>
    </w:pPr>
    <w:rPr>
      <w:b/>
      <w:bCs/>
      <w:sz w:val="22"/>
      <w:szCs w:val="22"/>
    </w:rPr>
  </w:style>
  <w:style w:type="paragraph" w:styleId="Titolo7">
    <w:name w:val="heading 7"/>
    <w:basedOn w:val="Normale"/>
    <w:next w:val="Normale"/>
    <w:link w:val="Titolo7Carattere"/>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character" w:styleId="Collegamentoipertestuale">
    <w:name w:val="Hyperlink"/>
    <w:rsid w:val="001B4A14"/>
    <w:rPr>
      <w:color w:val="0000FF"/>
      <w:u w:val="single"/>
    </w:rPr>
  </w:style>
  <w:style w:type="paragraph" w:customStyle="1" w:styleId="Predefinito">
    <w:name w:val="Predefinito"/>
    <w:rsid w:val="001B4A14"/>
    <w:pPr>
      <w:widowControl w:val="0"/>
      <w:autoSpaceDE w:val="0"/>
      <w:autoSpaceDN w:val="0"/>
      <w:adjustRightInd w:val="0"/>
    </w:pPr>
    <w:rPr>
      <w:rFonts w:hAnsi="SimSun"/>
      <w:sz w:val="24"/>
      <w:szCs w:val="24"/>
      <w:lang w:val="it-IT" w:eastAsia="zh-CN" w:bidi="hi-IN"/>
    </w:rPr>
  </w:style>
  <w:style w:type="paragraph" w:styleId="Titolo">
    <w:name w:val="Title"/>
    <w:basedOn w:val="Normale"/>
    <w:next w:val="Normale"/>
    <w:link w:val="TitoloCarattere"/>
    <w:uiPriority w:val="10"/>
    <w:qFormat/>
    <w:rsid w:val="001B4A14"/>
    <w:pPr>
      <w:suppressAutoHyphens/>
      <w:spacing w:before="240" w:after="60"/>
      <w:ind w:left="851" w:hanging="851"/>
      <w:jc w:val="center"/>
      <w:outlineLvl w:val="0"/>
    </w:pPr>
    <w:rPr>
      <w:rFonts w:ascii="Calibri Light" w:hAnsi="Calibri Light" w:cs="Mangal"/>
      <w:b/>
      <w:bCs/>
      <w:kern w:val="28"/>
      <w:sz w:val="32"/>
      <w:szCs w:val="29"/>
      <w:lang w:val="it-IT" w:eastAsia="hi-IN" w:bidi="hi-IN"/>
    </w:rPr>
  </w:style>
  <w:style w:type="character" w:customStyle="1" w:styleId="TitoloCarattere">
    <w:name w:val="Titolo Carattere"/>
    <w:basedOn w:val="Carpredefinitoparagrafo"/>
    <w:link w:val="Titolo"/>
    <w:uiPriority w:val="10"/>
    <w:rsid w:val="001B4A14"/>
    <w:rPr>
      <w:rFonts w:ascii="Calibri Light" w:hAnsi="Calibri Light" w:cs="Mangal"/>
      <w:b/>
      <w:bCs/>
      <w:kern w:val="28"/>
      <w:sz w:val="32"/>
      <w:szCs w:val="29"/>
      <w:lang w:val="it-IT" w:eastAsia="hi-IN" w:bidi="hi-IN"/>
    </w:rPr>
  </w:style>
  <w:style w:type="paragraph" w:styleId="Corpotesto">
    <w:name w:val="Body Text"/>
    <w:basedOn w:val="Normale"/>
    <w:link w:val="CorpotestoCarattere"/>
    <w:unhideWhenUsed/>
    <w:rsid w:val="00B76C15"/>
    <w:pPr>
      <w:jc w:val="both"/>
    </w:pPr>
    <w:rPr>
      <w:sz w:val="24"/>
      <w:lang w:val="it-IT" w:eastAsia="it-IT"/>
    </w:rPr>
  </w:style>
  <w:style w:type="character" w:customStyle="1" w:styleId="CorpotestoCarattere">
    <w:name w:val="Corpo testo Carattere"/>
    <w:basedOn w:val="Carpredefinitoparagrafo"/>
    <w:link w:val="Corpotesto"/>
    <w:rsid w:val="00B76C15"/>
    <w:rPr>
      <w:sz w:val="24"/>
      <w:lang w:val="it-IT" w:eastAsia="it-IT"/>
    </w:rPr>
  </w:style>
  <w:style w:type="paragraph" w:styleId="Paragrafoelenco">
    <w:name w:val="List Paragraph"/>
    <w:basedOn w:val="Normale"/>
    <w:uiPriority w:val="34"/>
    <w:qFormat/>
    <w:rsid w:val="00CB6CE2"/>
    <w:pPr>
      <w:spacing w:before="60" w:after="60"/>
      <w:ind w:left="720"/>
      <w:contextualSpacing/>
    </w:pPr>
    <w:rPr>
      <w:rFonts w:ascii="Calibri" w:eastAsia="Calibri" w:hAnsi="Calibri"/>
      <w:sz w:val="22"/>
      <w:szCs w:val="22"/>
      <w:lang w:val="it-IT"/>
    </w:rPr>
  </w:style>
  <w:style w:type="paragraph" w:styleId="Testonotadichiusura">
    <w:name w:val="endnote text"/>
    <w:basedOn w:val="Normale"/>
    <w:link w:val="TestonotadichiusuraCarattere"/>
    <w:uiPriority w:val="99"/>
    <w:unhideWhenUsed/>
    <w:rsid w:val="00CB6CE2"/>
    <w:rPr>
      <w:rFonts w:ascii="Calibri" w:eastAsia="Calibri" w:hAnsi="Calibri"/>
      <w:lang w:val="it-IT"/>
    </w:rPr>
  </w:style>
  <w:style w:type="character" w:customStyle="1" w:styleId="TestonotadichiusuraCarattere">
    <w:name w:val="Testo nota di chiusura Carattere"/>
    <w:basedOn w:val="Carpredefinitoparagrafo"/>
    <w:link w:val="Testonotadichiusura"/>
    <w:uiPriority w:val="99"/>
    <w:rsid w:val="00CB6CE2"/>
    <w:rPr>
      <w:rFonts w:ascii="Calibri" w:eastAsia="Calibri" w:hAnsi="Calibri"/>
      <w:lang w:val="it-IT"/>
    </w:rPr>
  </w:style>
  <w:style w:type="character" w:styleId="Rimandonotadichiusura">
    <w:name w:val="endnote reference"/>
    <w:uiPriority w:val="99"/>
    <w:semiHidden/>
    <w:unhideWhenUsed/>
    <w:rsid w:val="00CB6CE2"/>
    <w:rPr>
      <w:vertAlign w:val="superscript"/>
    </w:rPr>
  </w:style>
  <w:style w:type="paragraph" w:styleId="Testofumetto">
    <w:name w:val="Balloon Text"/>
    <w:basedOn w:val="Normale"/>
    <w:link w:val="TestofumettoCarattere"/>
    <w:uiPriority w:val="99"/>
    <w:semiHidden/>
    <w:unhideWhenUsed/>
    <w:rsid w:val="00C965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6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areanolana@pec.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2497</Words>
  <Characters>14238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Gambardella</dc:creator>
  <cp:lastModifiedBy>enzalagala</cp:lastModifiedBy>
  <cp:revision>2</cp:revision>
  <cp:lastPrinted>2016-10-26T08:02:00Z</cp:lastPrinted>
  <dcterms:created xsi:type="dcterms:W3CDTF">2016-11-09T12:10:00Z</dcterms:created>
  <dcterms:modified xsi:type="dcterms:W3CDTF">2016-11-09T12:10:00Z</dcterms:modified>
</cp:coreProperties>
</file>