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AB" w:rsidRDefault="00C82EAB" w:rsidP="00C82EAB">
      <w:pPr>
        <w:jc w:val="center"/>
        <w:rPr>
          <w:rFonts w:ascii="Candara" w:eastAsia="Candara" w:hAnsi="Candara" w:cs="Calibri"/>
          <w:b/>
          <w:sz w:val="22"/>
          <w:szCs w:val="22"/>
        </w:rPr>
      </w:pPr>
      <w:r w:rsidRPr="00C82EAB">
        <w:rPr>
          <w:rFonts w:ascii="Candara" w:eastAsia="Candara" w:hAnsi="Candara" w:cs="Calibri"/>
          <w:b/>
          <w:sz w:val="22"/>
          <w:szCs w:val="22"/>
        </w:rPr>
        <w:t>Candidato ______________________________________</w:t>
      </w:r>
    </w:p>
    <w:p w:rsidR="00C82EAB" w:rsidRDefault="00C82EAB" w:rsidP="00C82EAB">
      <w:pPr>
        <w:jc w:val="center"/>
        <w:rPr>
          <w:rFonts w:ascii="Candara" w:eastAsia="Candara" w:hAnsi="Candara" w:cs="Calibri"/>
          <w:b/>
          <w:sz w:val="22"/>
          <w:szCs w:val="22"/>
        </w:rPr>
      </w:pPr>
    </w:p>
    <w:p w:rsidR="00C82EAB" w:rsidRPr="00C82EAB" w:rsidRDefault="00C82EAB" w:rsidP="00C82EAB">
      <w:pPr>
        <w:jc w:val="center"/>
        <w:rPr>
          <w:rFonts w:ascii="Candara" w:eastAsia="Candara" w:hAnsi="Candara" w:cs="Calibri"/>
          <w:b/>
          <w:sz w:val="22"/>
          <w:szCs w:val="22"/>
        </w:rPr>
      </w:pPr>
    </w:p>
    <w:p w:rsidR="00961001" w:rsidRPr="00A51208" w:rsidRDefault="00A51208" w:rsidP="00A51208">
      <w:pPr>
        <w:pStyle w:val="Paragrafoelenco"/>
        <w:numPr>
          <w:ilvl w:val="0"/>
          <w:numId w:val="8"/>
        </w:numPr>
        <w:jc w:val="both"/>
        <w:rPr>
          <w:rFonts w:ascii="Candara" w:eastAsia="Candara" w:hAnsi="Candara" w:cs="Calibri"/>
          <w:b/>
          <w:sz w:val="22"/>
          <w:szCs w:val="22"/>
        </w:rPr>
      </w:pPr>
      <w:r w:rsidRPr="00961001">
        <w:rPr>
          <w:rFonts w:ascii="Candara" w:eastAsia="Candara" w:hAnsi="Candara" w:cs="Calibri"/>
          <w:b/>
          <w:sz w:val="22"/>
          <w:szCs w:val="22"/>
        </w:rPr>
        <w:t>VALUTAZIONE TITOLI DI STUDIO: MAX 5 PUNTI</w:t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2835"/>
        <w:gridCol w:w="4536"/>
        <w:gridCol w:w="2126"/>
      </w:tblGrid>
      <w:tr w:rsidR="00E70D04" w:rsidRPr="00E70D04" w:rsidTr="003009A6">
        <w:tc>
          <w:tcPr>
            <w:tcW w:w="4536" w:type="dxa"/>
            <w:shd w:val="clear" w:color="auto" w:fill="auto"/>
          </w:tcPr>
          <w:p w:rsidR="00E70D04" w:rsidRPr="00E70D04" w:rsidRDefault="00E70D04" w:rsidP="00BA6182">
            <w:pPr>
              <w:jc w:val="center"/>
              <w:rPr>
                <w:rFonts w:ascii="Candara" w:eastAsia="Candara" w:hAnsi="Candara" w:cs="Calibri"/>
                <w:b/>
                <w:sz w:val="22"/>
                <w:szCs w:val="22"/>
              </w:rPr>
            </w:pPr>
            <w:r w:rsidRPr="00E70D04">
              <w:rPr>
                <w:rFonts w:ascii="Candara" w:eastAsia="Candara" w:hAnsi="Candara" w:cs="Calibri"/>
                <w:b/>
                <w:sz w:val="22"/>
                <w:szCs w:val="22"/>
              </w:rPr>
              <w:t>Titolo</w:t>
            </w:r>
          </w:p>
        </w:tc>
        <w:tc>
          <w:tcPr>
            <w:tcW w:w="2835" w:type="dxa"/>
            <w:shd w:val="clear" w:color="auto" w:fill="auto"/>
          </w:tcPr>
          <w:p w:rsidR="00E70D04" w:rsidRPr="00E70D04" w:rsidRDefault="00E70D04" w:rsidP="003009A6">
            <w:pPr>
              <w:jc w:val="center"/>
              <w:rPr>
                <w:rFonts w:ascii="Candara" w:eastAsia="Candara" w:hAnsi="Candara" w:cs="Calibri"/>
                <w:b/>
                <w:sz w:val="22"/>
                <w:szCs w:val="22"/>
              </w:rPr>
            </w:pPr>
            <w:r w:rsidRPr="00E70D04">
              <w:rPr>
                <w:rFonts w:ascii="Candara" w:eastAsia="Candara" w:hAnsi="Candara" w:cs="Calibri"/>
                <w:b/>
                <w:sz w:val="22"/>
                <w:szCs w:val="22"/>
              </w:rPr>
              <w:t xml:space="preserve">Punteggio </w:t>
            </w:r>
            <w:r w:rsidR="003009A6">
              <w:rPr>
                <w:rFonts w:ascii="Candara" w:eastAsia="Candara" w:hAnsi="Candara" w:cs="Calibri"/>
                <w:b/>
                <w:sz w:val="22"/>
                <w:szCs w:val="22"/>
              </w:rPr>
              <w:t>max</w:t>
            </w:r>
          </w:p>
        </w:tc>
        <w:tc>
          <w:tcPr>
            <w:tcW w:w="4536" w:type="dxa"/>
          </w:tcPr>
          <w:p w:rsidR="00E70D04" w:rsidRPr="00E70D04" w:rsidRDefault="00C82EAB" w:rsidP="00BA6182">
            <w:pPr>
              <w:jc w:val="center"/>
              <w:rPr>
                <w:rFonts w:ascii="Candara" w:eastAsia="Candara" w:hAnsi="Candara" w:cs="Calibri"/>
                <w:b/>
                <w:sz w:val="22"/>
                <w:szCs w:val="22"/>
              </w:rPr>
            </w:pPr>
            <w:r>
              <w:rPr>
                <w:rFonts w:ascii="Candara" w:eastAsia="Candara" w:hAnsi="Candara" w:cs="Calibri"/>
                <w:b/>
                <w:sz w:val="22"/>
                <w:szCs w:val="22"/>
              </w:rPr>
              <w:t>Descrizione</w:t>
            </w:r>
          </w:p>
        </w:tc>
        <w:tc>
          <w:tcPr>
            <w:tcW w:w="2126" w:type="dxa"/>
          </w:tcPr>
          <w:p w:rsidR="00E70D04" w:rsidRPr="00E70D04" w:rsidRDefault="00C82EAB" w:rsidP="00BA6182">
            <w:pPr>
              <w:jc w:val="center"/>
              <w:rPr>
                <w:rFonts w:ascii="Candara" w:eastAsia="Candara" w:hAnsi="Candara" w:cs="Calibri"/>
                <w:b/>
                <w:sz w:val="22"/>
                <w:szCs w:val="22"/>
              </w:rPr>
            </w:pPr>
            <w:r>
              <w:rPr>
                <w:rFonts w:ascii="Candara" w:eastAsia="Candara" w:hAnsi="Candara" w:cs="Calibri"/>
                <w:b/>
                <w:sz w:val="22"/>
                <w:szCs w:val="22"/>
              </w:rPr>
              <w:t>Punteggio attribuibile</w:t>
            </w:r>
          </w:p>
        </w:tc>
      </w:tr>
      <w:tr w:rsidR="00E70D04" w:rsidRPr="00E70D04" w:rsidTr="003009A6">
        <w:tc>
          <w:tcPr>
            <w:tcW w:w="4536" w:type="dxa"/>
            <w:shd w:val="clear" w:color="auto" w:fill="auto"/>
          </w:tcPr>
          <w:p w:rsidR="00E70D04" w:rsidRPr="00E70D04" w:rsidRDefault="00E70D04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r w:rsidRPr="00E70D04">
              <w:rPr>
                <w:rFonts w:ascii="Candara" w:eastAsia="Candara" w:hAnsi="Candara" w:cs="Calibri"/>
                <w:sz w:val="22"/>
                <w:szCs w:val="22"/>
              </w:rPr>
              <w:t xml:space="preserve">Master e </w:t>
            </w:r>
            <w:r w:rsidRPr="00797332">
              <w:rPr>
                <w:rFonts w:ascii="Candara" w:eastAsia="Candara" w:hAnsi="Candara" w:cs="Calibri"/>
                <w:sz w:val="22"/>
                <w:szCs w:val="22"/>
                <w:lang w:val="it-IT"/>
              </w:rPr>
              <w:t>specializzazioni</w:t>
            </w:r>
            <w:r w:rsidRPr="00E70D04">
              <w:rPr>
                <w:rFonts w:ascii="Candara" w:eastAsia="Candara" w:hAnsi="Candara" w:cs="Calibri"/>
                <w:sz w:val="22"/>
                <w:szCs w:val="22"/>
              </w:rPr>
              <w:t xml:space="preserve"> post </w:t>
            </w:r>
            <w:r w:rsidRPr="00797332">
              <w:rPr>
                <w:rFonts w:ascii="Candara" w:eastAsia="Candara" w:hAnsi="Candara" w:cs="Calibri"/>
                <w:sz w:val="22"/>
                <w:szCs w:val="22"/>
                <w:lang w:val="it-IT"/>
              </w:rPr>
              <w:t>universitari</w:t>
            </w:r>
            <w:r w:rsidR="00797332" w:rsidRPr="00797332">
              <w:rPr>
                <w:rFonts w:ascii="Candara" w:eastAsia="Candara" w:hAnsi="Candara" w:cs="Calibri"/>
                <w:sz w:val="22"/>
                <w:szCs w:val="22"/>
                <w:lang w:val="it-IT"/>
              </w:rPr>
              <w:t xml:space="preserve"> </w:t>
            </w:r>
            <w:r w:rsidRPr="00E70D04">
              <w:rPr>
                <w:rFonts w:ascii="Candara" w:eastAsia="Candara" w:hAnsi="Candara" w:cs="Calibri"/>
                <w:sz w:val="22"/>
                <w:szCs w:val="22"/>
              </w:rPr>
              <w:t>afferenti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E70D04">
              <w:rPr>
                <w:rFonts w:ascii="Candara" w:eastAsia="Candara" w:hAnsi="Candara" w:cs="Calibri"/>
                <w:sz w:val="22"/>
                <w:szCs w:val="22"/>
              </w:rPr>
              <w:t>all’area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E70D04">
              <w:rPr>
                <w:rFonts w:ascii="Candara" w:eastAsia="Candara" w:hAnsi="Candara" w:cs="Calibri"/>
                <w:sz w:val="22"/>
                <w:szCs w:val="22"/>
              </w:rPr>
              <w:t>della PA</w:t>
            </w:r>
          </w:p>
        </w:tc>
        <w:tc>
          <w:tcPr>
            <w:tcW w:w="2835" w:type="dxa"/>
            <w:shd w:val="clear" w:color="auto" w:fill="auto"/>
          </w:tcPr>
          <w:p w:rsidR="00E70D04" w:rsidRPr="00E70D04" w:rsidRDefault="00E70D04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r w:rsidRPr="00E70D04">
              <w:rPr>
                <w:rFonts w:ascii="Candara" w:eastAsia="Candara" w:hAnsi="Candara" w:cs="Calibri"/>
                <w:sz w:val="22"/>
                <w:szCs w:val="22"/>
              </w:rPr>
              <w:t>1 punti per ogni master o specializzazione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E70D04">
              <w:rPr>
                <w:rFonts w:ascii="Candara" w:eastAsia="Candara" w:hAnsi="Candara" w:cs="Calibri"/>
                <w:sz w:val="22"/>
                <w:szCs w:val="22"/>
              </w:rPr>
              <w:t>fino ad un max di 3 punti</w:t>
            </w:r>
          </w:p>
        </w:tc>
        <w:tc>
          <w:tcPr>
            <w:tcW w:w="4536" w:type="dxa"/>
          </w:tcPr>
          <w:p w:rsidR="00E70D04" w:rsidRPr="00E70D04" w:rsidRDefault="00E70D04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E70D04" w:rsidRPr="00E70D04" w:rsidRDefault="00E70D04" w:rsidP="00E70D04">
            <w:pPr>
              <w:jc w:val="center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</w:tr>
      <w:tr w:rsidR="00E70D04" w:rsidRPr="00E70D04" w:rsidTr="003009A6">
        <w:tc>
          <w:tcPr>
            <w:tcW w:w="4536" w:type="dxa"/>
            <w:shd w:val="clear" w:color="auto" w:fill="auto"/>
          </w:tcPr>
          <w:p w:rsidR="00E70D04" w:rsidRPr="00E70D04" w:rsidRDefault="00E70D04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r w:rsidRPr="00E70D04">
              <w:rPr>
                <w:rFonts w:ascii="Candara" w:eastAsia="Candara" w:hAnsi="Candara" w:cs="Calibri"/>
                <w:sz w:val="22"/>
                <w:szCs w:val="22"/>
              </w:rPr>
              <w:t>Dottorato di ricerca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E70D04">
              <w:rPr>
                <w:rFonts w:ascii="Candara" w:eastAsia="Candara" w:hAnsi="Candara" w:cs="Calibri"/>
                <w:sz w:val="22"/>
                <w:szCs w:val="22"/>
              </w:rPr>
              <w:t>afferenteall’areadella PA e Corsi di specializzazione e Master non attinenti</w:t>
            </w:r>
          </w:p>
        </w:tc>
        <w:tc>
          <w:tcPr>
            <w:tcW w:w="2835" w:type="dxa"/>
            <w:shd w:val="clear" w:color="auto" w:fill="auto"/>
          </w:tcPr>
          <w:p w:rsidR="00E70D04" w:rsidRPr="00E70D04" w:rsidRDefault="00E70D04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r w:rsidRPr="00E70D04">
              <w:rPr>
                <w:rFonts w:ascii="Candara" w:eastAsia="Candara" w:hAnsi="Candara" w:cs="Calibri"/>
                <w:sz w:val="22"/>
                <w:szCs w:val="22"/>
              </w:rPr>
              <w:t>1 punti per ogni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E70D04">
              <w:rPr>
                <w:rFonts w:ascii="Candara" w:eastAsia="Candara" w:hAnsi="Candara" w:cs="Calibri"/>
                <w:sz w:val="22"/>
                <w:szCs w:val="22"/>
              </w:rPr>
              <w:t>titolo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E70D04">
              <w:rPr>
                <w:rFonts w:ascii="Candara" w:eastAsia="Candara" w:hAnsi="Candara" w:cs="Calibri"/>
                <w:sz w:val="22"/>
                <w:szCs w:val="22"/>
              </w:rPr>
              <w:t>fino ad un max di 2 punti</w:t>
            </w:r>
          </w:p>
        </w:tc>
        <w:tc>
          <w:tcPr>
            <w:tcW w:w="4536" w:type="dxa"/>
          </w:tcPr>
          <w:p w:rsidR="00807E07" w:rsidRPr="00961001" w:rsidRDefault="00807E07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961001" w:rsidRPr="00E70D04" w:rsidRDefault="00961001" w:rsidP="00807E07">
            <w:pPr>
              <w:jc w:val="center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</w:tr>
      <w:tr w:rsidR="00D568E8" w:rsidRPr="00E70D04" w:rsidTr="00D568E8">
        <w:trPr>
          <w:trHeight w:val="439"/>
        </w:trPr>
        <w:tc>
          <w:tcPr>
            <w:tcW w:w="4536" w:type="dxa"/>
            <w:shd w:val="clear" w:color="auto" w:fill="auto"/>
          </w:tcPr>
          <w:p w:rsidR="00D568E8" w:rsidRPr="00E70D04" w:rsidRDefault="00D568E8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68E8" w:rsidRPr="00E70D04" w:rsidRDefault="00D568E8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568E8" w:rsidRPr="00D568E8" w:rsidRDefault="00D568E8" w:rsidP="00D568E8">
            <w:pPr>
              <w:jc w:val="right"/>
              <w:rPr>
                <w:rFonts w:ascii="Candara" w:eastAsia="Candara" w:hAnsi="Candara" w:cs="Calibri"/>
                <w:b/>
                <w:sz w:val="22"/>
                <w:szCs w:val="22"/>
                <w:lang w:val="it-IT"/>
              </w:rPr>
            </w:pPr>
            <w:r>
              <w:rPr>
                <w:rFonts w:ascii="Candara" w:eastAsia="Candara" w:hAnsi="Candara" w:cs="Calibri"/>
                <w:b/>
                <w:sz w:val="22"/>
                <w:szCs w:val="22"/>
                <w:lang w:val="it-IT"/>
              </w:rPr>
              <w:t>SUB-</w:t>
            </w:r>
            <w:r w:rsidRPr="00D568E8">
              <w:rPr>
                <w:rFonts w:ascii="Candara" w:eastAsia="Candara" w:hAnsi="Candara" w:cs="Calibri"/>
                <w:b/>
                <w:sz w:val="22"/>
                <w:szCs w:val="22"/>
                <w:lang w:val="it-IT"/>
              </w:rPr>
              <w:t xml:space="preserve">TOTALE </w:t>
            </w:r>
          </w:p>
        </w:tc>
        <w:tc>
          <w:tcPr>
            <w:tcW w:w="2126" w:type="dxa"/>
          </w:tcPr>
          <w:p w:rsidR="00D568E8" w:rsidRPr="00D568E8" w:rsidRDefault="00C82EAB" w:rsidP="00807E07">
            <w:pPr>
              <w:jc w:val="center"/>
              <w:rPr>
                <w:rFonts w:ascii="Candara" w:eastAsia="Candara" w:hAnsi="Candara" w:cs="Calibri"/>
                <w:b/>
                <w:sz w:val="22"/>
                <w:szCs w:val="22"/>
              </w:rPr>
            </w:pPr>
            <w:r>
              <w:rPr>
                <w:rFonts w:ascii="Candara" w:eastAsia="Candara" w:hAnsi="Candara" w:cs="Calibri"/>
                <w:b/>
                <w:sz w:val="22"/>
                <w:szCs w:val="22"/>
              </w:rPr>
              <w:t>___</w:t>
            </w:r>
            <w:r w:rsidR="00D568E8" w:rsidRPr="00D568E8">
              <w:rPr>
                <w:rFonts w:ascii="Candara" w:eastAsia="Candara" w:hAnsi="Candara" w:cs="Calibri"/>
                <w:b/>
                <w:sz w:val="22"/>
                <w:szCs w:val="22"/>
              </w:rPr>
              <w:t>/5</w:t>
            </w:r>
          </w:p>
        </w:tc>
      </w:tr>
    </w:tbl>
    <w:p w:rsidR="00EF650D" w:rsidRDefault="00EF650D" w:rsidP="00B66E85">
      <w:pPr>
        <w:spacing w:line="276" w:lineRule="auto"/>
        <w:ind w:left="112" w:right="66"/>
        <w:jc w:val="both"/>
        <w:rPr>
          <w:rFonts w:ascii="Candara" w:eastAsia="Calibri" w:hAnsi="Candara" w:cs="Calibri"/>
          <w:sz w:val="22"/>
          <w:szCs w:val="22"/>
          <w:lang w:val="it-IT"/>
        </w:rPr>
      </w:pPr>
    </w:p>
    <w:p w:rsidR="00961001" w:rsidRPr="00961001" w:rsidRDefault="00961001" w:rsidP="00961001">
      <w:pPr>
        <w:pStyle w:val="Paragrafoelenco"/>
        <w:numPr>
          <w:ilvl w:val="0"/>
          <w:numId w:val="8"/>
        </w:numPr>
        <w:jc w:val="both"/>
        <w:rPr>
          <w:rFonts w:ascii="Candara" w:eastAsia="Candara" w:hAnsi="Candara" w:cs="Calibri"/>
          <w:b/>
          <w:sz w:val="22"/>
          <w:szCs w:val="22"/>
        </w:rPr>
      </w:pPr>
      <w:r w:rsidRPr="00961001">
        <w:rPr>
          <w:rFonts w:ascii="Candara" w:eastAsia="Candara" w:hAnsi="Candara" w:cs="Calibri"/>
          <w:b/>
          <w:sz w:val="22"/>
          <w:szCs w:val="22"/>
        </w:rPr>
        <w:t>VALUTAZIONE TITOLI DI SERVIZIO: MAX 55 PUNTI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4"/>
        <w:gridCol w:w="1683"/>
        <w:gridCol w:w="1971"/>
        <w:gridCol w:w="4549"/>
        <w:gridCol w:w="2126"/>
      </w:tblGrid>
      <w:tr w:rsidR="00B66E85" w:rsidRPr="00B66E85" w:rsidTr="00D568E8">
        <w:tc>
          <w:tcPr>
            <w:tcW w:w="3704" w:type="dxa"/>
            <w:shd w:val="clear" w:color="auto" w:fill="auto"/>
          </w:tcPr>
          <w:p w:rsidR="00B66E85" w:rsidRPr="00B66E85" w:rsidRDefault="00B66E85" w:rsidP="00BA6182">
            <w:pPr>
              <w:jc w:val="center"/>
              <w:rPr>
                <w:rFonts w:ascii="Candara" w:eastAsia="Candara" w:hAnsi="Candara" w:cs="Calibri"/>
                <w:b/>
                <w:sz w:val="22"/>
                <w:szCs w:val="22"/>
              </w:rPr>
            </w:pPr>
            <w:bookmarkStart w:id="0" w:name="_Hlk509522852"/>
            <w:r w:rsidRPr="00B66E85">
              <w:rPr>
                <w:rFonts w:ascii="Candara" w:eastAsia="Candara" w:hAnsi="Candara" w:cs="Calibri"/>
                <w:b/>
                <w:sz w:val="22"/>
                <w:szCs w:val="22"/>
              </w:rPr>
              <w:t>Titolo</w:t>
            </w:r>
          </w:p>
        </w:tc>
        <w:tc>
          <w:tcPr>
            <w:tcW w:w="1683" w:type="dxa"/>
            <w:shd w:val="clear" w:color="auto" w:fill="auto"/>
          </w:tcPr>
          <w:p w:rsidR="00B66E85" w:rsidRPr="00B66E85" w:rsidRDefault="00B66E85" w:rsidP="00BA6182">
            <w:pPr>
              <w:jc w:val="center"/>
              <w:rPr>
                <w:rFonts w:ascii="Candara" w:eastAsia="Candara" w:hAnsi="Candara" w:cs="Calibri"/>
                <w:b/>
                <w:sz w:val="22"/>
                <w:szCs w:val="22"/>
              </w:rPr>
            </w:pPr>
            <w:bookmarkStart w:id="1" w:name="OLE_LINK32"/>
            <w:bookmarkStart w:id="2" w:name="OLE_LINK33"/>
            <w:r w:rsidRPr="00B66E85">
              <w:rPr>
                <w:rFonts w:ascii="Candara" w:eastAsia="Candara" w:hAnsi="Candara" w:cs="Calibri"/>
                <w:b/>
                <w:sz w:val="22"/>
                <w:szCs w:val="22"/>
              </w:rPr>
              <w:t>Durata</w:t>
            </w:r>
            <w:bookmarkEnd w:id="1"/>
            <w:bookmarkEnd w:id="2"/>
          </w:p>
        </w:tc>
        <w:tc>
          <w:tcPr>
            <w:tcW w:w="1971" w:type="dxa"/>
            <w:shd w:val="clear" w:color="auto" w:fill="auto"/>
          </w:tcPr>
          <w:p w:rsidR="00B66E85" w:rsidRPr="00B66E85" w:rsidRDefault="00B66E85" w:rsidP="003009A6">
            <w:pPr>
              <w:jc w:val="center"/>
              <w:rPr>
                <w:rFonts w:ascii="Candara" w:eastAsia="Candara" w:hAnsi="Candara" w:cs="Calibri"/>
                <w:b/>
                <w:sz w:val="22"/>
                <w:szCs w:val="22"/>
              </w:rPr>
            </w:pPr>
            <w:r w:rsidRPr="00B66E85">
              <w:rPr>
                <w:rFonts w:ascii="Candara" w:eastAsia="Candara" w:hAnsi="Candara" w:cs="Calibri"/>
                <w:b/>
                <w:sz w:val="22"/>
                <w:szCs w:val="22"/>
              </w:rPr>
              <w:t xml:space="preserve">Punteggio </w:t>
            </w:r>
            <w:r w:rsidR="003009A6">
              <w:rPr>
                <w:rFonts w:ascii="Candara" w:eastAsia="Candara" w:hAnsi="Candara" w:cs="Calibri"/>
                <w:b/>
                <w:sz w:val="22"/>
                <w:szCs w:val="22"/>
              </w:rPr>
              <w:t>max</w:t>
            </w:r>
          </w:p>
        </w:tc>
        <w:tc>
          <w:tcPr>
            <w:tcW w:w="4549" w:type="dxa"/>
          </w:tcPr>
          <w:p w:rsidR="00B66E85" w:rsidRPr="00B66E85" w:rsidRDefault="00B66E85" w:rsidP="00BA6182">
            <w:pPr>
              <w:jc w:val="center"/>
              <w:rPr>
                <w:rFonts w:ascii="Candara" w:eastAsia="Candara" w:hAnsi="Candara" w:cs="Calibri"/>
                <w:b/>
                <w:sz w:val="22"/>
                <w:szCs w:val="22"/>
              </w:rPr>
            </w:pPr>
            <w:r>
              <w:rPr>
                <w:rFonts w:ascii="Candara" w:eastAsia="Candara" w:hAnsi="Candara" w:cs="Calibri"/>
                <w:b/>
                <w:sz w:val="22"/>
                <w:szCs w:val="22"/>
              </w:rPr>
              <w:t>Esperienza</w:t>
            </w:r>
            <w:r w:rsidR="00C82EAB">
              <w:rPr>
                <w:rFonts w:ascii="Candara" w:eastAsia="Candara" w:hAnsi="Candara" w:cs="Calibri"/>
                <w:b/>
                <w:sz w:val="22"/>
                <w:szCs w:val="22"/>
              </w:rPr>
              <w:t>maturate: descrizionedettagliata</w:t>
            </w:r>
          </w:p>
        </w:tc>
        <w:tc>
          <w:tcPr>
            <w:tcW w:w="2126" w:type="dxa"/>
          </w:tcPr>
          <w:p w:rsidR="00B66E85" w:rsidRDefault="00B66E85" w:rsidP="00B66E85">
            <w:pPr>
              <w:jc w:val="center"/>
              <w:rPr>
                <w:rFonts w:ascii="Candara" w:eastAsia="Candara" w:hAnsi="Candara" w:cs="Calibri"/>
                <w:b/>
                <w:sz w:val="22"/>
                <w:szCs w:val="22"/>
              </w:rPr>
            </w:pPr>
            <w:r>
              <w:rPr>
                <w:rFonts w:ascii="Candara" w:eastAsia="Candara" w:hAnsi="Candara" w:cs="Calibri"/>
                <w:b/>
                <w:sz w:val="22"/>
                <w:szCs w:val="22"/>
              </w:rPr>
              <w:t>Punteggio attribuibile</w:t>
            </w:r>
          </w:p>
        </w:tc>
      </w:tr>
      <w:tr w:rsidR="00B66E85" w:rsidRPr="00B66E85" w:rsidTr="00D568E8">
        <w:tc>
          <w:tcPr>
            <w:tcW w:w="3704" w:type="dxa"/>
            <w:shd w:val="clear" w:color="auto" w:fill="auto"/>
          </w:tcPr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bookmarkStart w:id="3" w:name="OLE_LINK1"/>
            <w:bookmarkStart w:id="4" w:name="OLE_LINK2"/>
            <w:bookmarkStart w:id="5" w:name="OLE_LINK3"/>
            <w:bookmarkStart w:id="6" w:name="OLE_LINK30"/>
            <w:bookmarkStart w:id="7" w:name="OLE_LINK31"/>
            <w:r w:rsidRPr="00B66E85">
              <w:rPr>
                <w:rFonts w:ascii="Candara" w:eastAsia="Candara" w:hAnsi="Candara" w:cs="Calibri"/>
                <w:sz w:val="22"/>
                <w:szCs w:val="22"/>
              </w:rPr>
              <w:t>Contratto a tempo determinato, somministrazione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B66E85">
              <w:rPr>
                <w:rFonts w:ascii="Candara" w:eastAsia="Candara" w:hAnsi="Candara" w:cs="Calibri"/>
                <w:sz w:val="22"/>
                <w:szCs w:val="22"/>
              </w:rPr>
              <w:t>lavoro, o altro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B66E85">
              <w:rPr>
                <w:rFonts w:ascii="Candara" w:eastAsia="Candara" w:hAnsi="Candara" w:cs="Calibri"/>
                <w:sz w:val="22"/>
                <w:szCs w:val="22"/>
              </w:rPr>
              <w:t>rapporto di lavoro in favore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B66E85">
              <w:rPr>
                <w:rFonts w:ascii="Candara" w:eastAsia="Candara" w:hAnsi="Candara" w:cs="Calibri"/>
                <w:sz w:val="22"/>
                <w:szCs w:val="22"/>
              </w:rPr>
              <w:t>della PA o Ente pubblico o di Stazione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B66E85">
              <w:rPr>
                <w:rFonts w:ascii="Candara" w:eastAsia="Candara" w:hAnsi="Candara" w:cs="Calibri"/>
                <w:sz w:val="22"/>
                <w:szCs w:val="22"/>
              </w:rPr>
              <w:t>appaltante o di altro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B66E85">
              <w:rPr>
                <w:rFonts w:ascii="Candara" w:eastAsia="Candara" w:hAnsi="Candara" w:cs="Calibri"/>
                <w:sz w:val="22"/>
                <w:szCs w:val="22"/>
              </w:rPr>
              <w:t>soggetto a partecipazione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B66E85">
              <w:rPr>
                <w:rFonts w:ascii="Candara" w:eastAsia="Candara" w:hAnsi="Candara" w:cs="Calibri"/>
                <w:sz w:val="22"/>
                <w:szCs w:val="22"/>
              </w:rPr>
              <w:t>pubblica</w:t>
            </w:r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683" w:type="dxa"/>
            <w:shd w:val="clear" w:color="auto" w:fill="auto"/>
          </w:tcPr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r w:rsidRPr="00B66E85">
              <w:rPr>
                <w:rFonts w:ascii="Candara" w:eastAsia="Candara" w:hAnsi="Candara" w:cs="Calibri"/>
                <w:sz w:val="22"/>
                <w:szCs w:val="22"/>
              </w:rPr>
              <w:t>Fino a 3 anni</w:t>
            </w:r>
          </w:p>
          <w:p w:rsid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AC1C15" w:rsidRDefault="00AC1C1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AC1C15" w:rsidRDefault="00AC1C1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AC1C15" w:rsidRDefault="00AC1C1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r w:rsidRPr="00B66E85">
              <w:rPr>
                <w:rFonts w:ascii="Candara" w:eastAsia="Candara" w:hAnsi="Candara" w:cs="Calibri"/>
                <w:sz w:val="22"/>
                <w:szCs w:val="22"/>
              </w:rPr>
              <w:t xml:space="preserve">Da 4 anni in poi </w:t>
            </w:r>
          </w:p>
        </w:tc>
        <w:tc>
          <w:tcPr>
            <w:tcW w:w="1971" w:type="dxa"/>
            <w:shd w:val="clear" w:color="auto" w:fill="auto"/>
          </w:tcPr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r w:rsidRPr="00B66E85">
              <w:rPr>
                <w:rFonts w:ascii="Candara" w:eastAsia="Candara" w:hAnsi="Candara" w:cs="Calibri"/>
                <w:sz w:val="22"/>
                <w:szCs w:val="22"/>
              </w:rPr>
              <w:t xml:space="preserve">Punti 0 </w:t>
            </w:r>
          </w:p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AC1C15" w:rsidRDefault="00AC1C1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AC1C15" w:rsidRDefault="00AC1C1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r w:rsidRPr="00B66E85">
              <w:rPr>
                <w:rFonts w:ascii="Candara" w:eastAsia="Candara" w:hAnsi="Candara" w:cs="Calibri"/>
                <w:sz w:val="22"/>
                <w:szCs w:val="22"/>
              </w:rPr>
              <w:t>Punti 0,5 per ogni mese di esperienza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B66E85">
              <w:rPr>
                <w:rFonts w:ascii="Candara" w:eastAsia="Candara" w:hAnsi="Candara" w:cs="Calibri"/>
                <w:sz w:val="22"/>
                <w:szCs w:val="22"/>
              </w:rPr>
              <w:t>fino ad un max di 10</w:t>
            </w:r>
          </w:p>
        </w:tc>
        <w:tc>
          <w:tcPr>
            <w:tcW w:w="4549" w:type="dxa"/>
          </w:tcPr>
          <w:p w:rsidR="00D568E8" w:rsidRPr="00B66E85" w:rsidRDefault="00D568E8" w:rsidP="00AC1C15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1C15" w:rsidRPr="00B66E85" w:rsidRDefault="00AC1C15" w:rsidP="00B66E85">
            <w:pPr>
              <w:jc w:val="center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</w:tr>
      <w:bookmarkEnd w:id="0"/>
      <w:tr w:rsidR="00B66E85" w:rsidRPr="00B66E85" w:rsidTr="00D568E8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r w:rsidRPr="00B66E85">
              <w:rPr>
                <w:rFonts w:ascii="Candara" w:eastAsia="Candara" w:hAnsi="Candara" w:cs="Calibri"/>
                <w:sz w:val="22"/>
                <w:szCs w:val="22"/>
              </w:rPr>
              <w:t xml:space="preserve">Consulenza e supporto o altrorapporto di lavoro (Contratto a tempo determinato, somministrazionelavoroetc)  </w:t>
            </w:r>
            <w:r w:rsidRPr="00B66E85">
              <w:rPr>
                <w:rFonts w:ascii="Candara" w:eastAsia="Candara" w:hAnsi="Candara" w:cs="Calibri"/>
                <w:sz w:val="22"/>
                <w:szCs w:val="22"/>
              </w:rPr>
              <w:lastRenderedPageBreak/>
              <w:t>infavoredella PA o Ente pubblico o di Stazioneappaltante o di altro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B66E85">
              <w:rPr>
                <w:rFonts w:ascii="Candara" w:eastAsia="Candara" w:hAnsi="Candara" w:cs="Calibri"/>
                <w:sz w:val="22"/>
                <w:szCs w:val="22"/>
              </w:rPr>
              <w:t>soggetto a partecipazione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B66E85">
              <w:rPr>
                <w:rFonts w:ascii="Candara" w:eastAsia="Candara" w:hAnsi="Candara" w:cs="Calibri"/>
                <w:sz w:val="22"/>
                <w:szCs w:val="22"/>
              </w:rPr>
              <w:t>pubblica in materia di gare e appalti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r w:rsidRPr="00B66E85">
              <w:rPr>
                <w:rFonts w:ascii="Candara" w:eastAsia="Candara" w:hAnsi="Candara" w:cs="Calibri"/>
                <w:sz w:val="22"/>
                <w:szCs w:val="22"/>
              </w:rPr>
              <w:t>Punti 0,5 per ogni mese di esperienza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B66E85">
              <w:rPr>
                <w:rFonts w:ascii="Candara" w:eastAsia="Candara" w:hAnsi="Candara" w:cs="Calibri"/>
                <w:sz w:val="22"/>
                <w:szCs w:val="22"/>
              </w:rPr>
              <w:t>fino ad un max di 15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C15" w:rsidRPr="001772BD" w:rsidRDefault="00AC1C15" w:rsidP="001772BD">
            <w:pPr>
              <w:jc w:val="both"/>
              <w:rPr>
                <w:rFonts w:ascii="Candara" w:eastAsia="Candara" w:hAnsi="Candara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85" w:rsidRPr="00B66E85" w:rsidRDefault="00B66E85" w:rsidP="001772BD">
            <w:pPr>
              <w:jc w:val="center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</w:tr>
      <w:tr w:rsidR="00B66E85" w:rsidRPr="00B66E85" w:rsidTr="00D568E8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r w:rsidRPr="00B66E85">
              <w:rPr>
                <w:rFonts w:ascii="Candara" w:eastAsia="Candara" w:hAnsi="Candara" w:cs="Calibri"/>
                <w:sz w:val="22"/>
                <w:szCs w:val="22"/>
              </w:rPr>
              <w:lastRenderedPageBreak/>
              <w:t>Partecipazione a Commissioni di gara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0D" w:rsidRPr="00EF650D" w:rsidRDefault="00EF650D" w:rsidP="00EF650D">
            <w:pPr>
              <w:jc w:val="both"/>
              <w:rPr>
                <w:rFonts w:ascii="Candara" w:eastAsia="Candara" w:hAnsi="Candara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1772BD" w:rsidRDefault="001772BD" w:rsidP="001772BD">
            <w:pPr>
              <w:jc w:val="center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E70D04" w:rsidRPr="00E70D04" w:rsidRDefault="00E70D04" w:rsidP="00C82EAB">
            <w:pPr>
              <w:jc w:val="center"/>
              <w:rPr>
                <w:rFonts w:ascii="Candara" w:eastAsia="Candara" w:hAnsi="Candara" w:cs="Calibri"/>
                <w:b/>
                <w:sz w:val="22"/>
                <w:szCs w:val="22"/>
              </w:rPr>
            </w:pPr>
          </w:p>
        </w:tc>
      </w:tr>
      <w:tr w:rsidR="00B66E85" w:rsidRPr="00B66E85" w:rsidTr="00D568E8">
        <w:tc>
          <w:tcPr>
            <w:tcW w:w="3704" w:type="dxa"/>
            <w:shd w:val="clear" w:color="auto" w:fill="auto"/>
          </w:tcPr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bookmarkStart w:id="8" w:name="OLE_LINK43"/>
            <w:bookmarkStart w:id="9" w:name="OLE_LINK44"/>
            <w:bookmarkStart w:id="10" w:name="OLE_LINK45"/>
            <w:r w:rsidRPr="00B66E85">
              <w:rPr>
                <w:rFonts w:ascii="Candara" w:eastAsia="Candara" w:hAnsi="Candara" w:cs="Calibri"/>
                <w:sz w:val="22"/>
                <w:szCs w:val="22"/>
              </w:rPr>
              <w:t>Partecipazione a seggi di gara</w:t>
            </w:r>
          </w:p>
        </w:tc>
        <w:tc>
          <w:tcPr>
            <w:tcW w:w="1683" w:type="dxa"/>
            <w:shd w:val="clear" w:color="auto" w:fill="auto"/>
          </w:tcPr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:rsidR="00B66E85" w:rsidRP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  <w:r w:rsidRPr="00B66E85">
              <w:rPr>
                <w:rFonts w:ascii="Candara" w:eastAsia="Candara" w:hAnsi="Candara" w:cs="Calibri"/>
                <w:sz w:val="22"/>
                <w:szCs w:val="22"/>
              </w:rPr>
              <w:t>0,5 punti per ogni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B66E85">
              <w:rPr>
                <w:rFonts w:ascii="Candara" w:eastAsia="Candara" w:hAnsi="Candara" w:cs="Calibri"/>
                <w:sz w:val="22"/>
                <w:szCs w:val="22"/>
              </w:rPr>
              <w:t>partecipazione</w:t>
            </w:r>
            <w:r w:rsidR="00797332">
              <w:rPr>
                <w:rFonts w:ascii="Candara" w:eastAsia="Candara" w:hAnsi="Candara" w:cs="Calibri"/>
                <w:sz w:val="22"/>
                <w:szCs w:val="22"/>
              </w:rPr>
              <w:t xml:space="preserve"> </w:t>
            </w:r>
            <w:r w:rsidRPr="00B66E85">
              <w:rPr>
                <w:rFonts w:ascii="Candara" w:eastAsia="Candara" w:hAnsi="Candara" w:cs="Calibri"/>
                <w:sz w:val="22"/>
                <w:szCs w:val="22"/>
              </w:rPr>
              <w:t>fino ad un max di 10 punti.</w:t>
            </w:r>
          </w:p>
        </w:tc>
        <w:tc>
          <w:tcPr>
            <w:tcW w:w="4549" w:type="dxa"/>
          </w:tcPr>
          <w:p w:rsidR="00B66E85" w:rsidRDefault="00B66E85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E70D04" w:rsidRPr="00B66E85" w:rsidRDefault="00E70D04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B66E85" w:rsidRDefault="00B66E85" w:rsidP="00E70D04">
            <w:pPr>
              <w:jc w:val="center"/>
              <w:rPr>
                <w:rFonts w:ascii="Candara" w:eastAsia="Candara" w:hAnsi="Candara" w:cs="Calibri"/>
                <w:sz w:val="22"/>
                <w:szCs w:val="22"/>
              </w:rPr>
            </w:pPr>
          </w:p>
          <w:p w:rsidR="00E70D04" w:rsidRPr="00B66E85" w:rsidRDefault="00E70D04" w:rsidP="00E70D04">
            <w:pPr>
              <w:jc w:val="center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</w:tr>
      <w:tr w:rsidR="00D568E8" w:rsidRPr="00B66E85" w:rsidTr="00D568E8">
        <w:trPr>
          <w:trHeight w:val="445"/>
        </w:trPr>
        <w:tc>
          <w:tcPr>
            <w:tcW w:w="3704" w:type="dxa"/>
            <w:shd w:val="clear" w:color="auto" w:fill="auto"/>
          </w:tcPr>
          <w:p w:rsidR="00D568E8" w:rsidRPr="00B66E85" w:rsidRDefault="00D568E8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568E8" w:rsidRPr="00B66E85" w:rsidRDefault="00D568E8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:rsidR="00D568E8" w:rsidRPr="00B66E85" w:rsidRDefault="00D568E8" w:rsidP="00BA6182">
            <w:pPr>
              <w:jc w:val="both"/>
              <w:rPr>
                <w:rFonts w:ascii="Candara" w:eastAsia="Candara" w:hAnsi="Candara" w:cs="Calibri"/>
                <w:sz w:val="22"/>
                <w:szCs w:val="22"/>
              </w:rPr>
            </w:pPr>
          </w:p>
        </w:tc>
        <w:tc>
          <w:tcPr>
            <w:tcW w:w="4549" w:type="dxa"/>
          </w:tcPr>
          <w:p w:rsidR="00D568E8" w:rsidRDefault="00D568E8" w:rsidP="00D568E8">
            <w:pPr>
              <w:jc w:val="right"/>
              <w:rPr>
                <w:rFonts w:ascii="Candara" w:eastAsia="Candara" w:hAnsi="Candara" w:cs="Calibri"/>
                <w:sz w:val="22"/>
                <w:szCs w:val="22"/>
              </w:rPr>
            </w:pPr>
            <w:r>
              <w:rPr>
                <w:rFonts w:ascii="Candara" w:eastAsia="Candara" w:hAnsi="Candara" w:cs="Calibri"/>
                <w:b/>
                <w:sz w:val="22"/>
                <w:szCs w:val="22"/>
                <w:lang w:val="it-IT"/>
              </w:rPr>
              <w:t>SUB-</w:t>
            </w:r>
            <w:r w:rsidRPr="00D568E8">
              <w:rPr>
                <w:rFonts w:ascii="Candara" w:eastAsia="Candara" w:hAnsi="Candara" w:cs="Calibri"/>
                <w:b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2126" w:type="dxa"/>
          </w:tcPr>
          <w:p w:rsidR="00D568E8" w:rsidRDefault="00C82EAB" w:rsidP="00E70D04">
            <w:pPr>
              <w:jc w:val="center"/>
              <w:rPr>
                <w:rFonts w:ascii="Candara" w:eastAsia="Candara" w:hAnsi="Candara" w:cs="Calibri"/>
                <w:sz w:val="22"/>
                <w:szCs w:val="22"/>
              </w:rPr>
            </w:pPr>
            <w:r>
              <w:rPr>
                <w:rFonts w:ascii="Candara" w:eastAsia="Candara" w:hAnsi="Candara" w:cs="Calibri"/>
                <w:b/>
                <w:sz w:val="22"/>
                <w:szCs w:val="22"/>
              </w:rPr>
              <w:t>____</w:t>
            </w:r>
            <w:r w:rsidR="00D568E8" w:rsidRPr="00D568E8">
              <w:rPr>
                <w:rFonts w:ascii="Candara" w:eastAsia="Candara" w:hAnsi="Candara" w:cs="Calibri"/>
                <w:b/>
                <w:sz w:val="22"/>
                <w:szCs w:val="22"/>
              </w:rPr>
              <w:t>/5</w:t>
            </w:r>
            <w:r w:rsidR="00D568E8">
              <w:rPr>
                <w:rFonts w:ascii="Candara" w:eastAsia="Candara" w:hAnsi="Candara" w:cs="Calibri"/>
                <w:b/>
                <w:sz w:val="22"/>
                <w:szCs w:val="22"/>
              </w:rPr>
              <w:t>5</w:t>
            </w:r>
          </w:p>
        </w:tc>
      </w:tr>
      <w:bookmarkEnd w:id="8"/>
      <w:bookmarkEnd w:id="9"/>
      <w:bookmarkEnd w:id="10"/>
    </w:tbl>
    <w:p w:rsidR="00D568E8" w:rsidRDefault="00D568E8">
      <w:pPr>
        <w:rPr>
          <w:rFonts w:ascii="Candara" w:eastAsia="Calibri" w:hAnsi="Candara" w:cs="Calibri"/>
          <w:sz w:val="22"/>
          <w:szCs w:val="22"/>
          <w:lang w:val="it-IT"/>
        </w:rPr>
      </w:pPr>
    </w:p>
    <w:p w:rsidR="00B66E85" w:rsidRDefault="00B66E85" w:rsidP="00B66E85">
      <w:pPr>
        <w:spacing w:line="276" w:lineRule="auto"/>
        <w:ind w:left="112" w:right="66"/>
        <w:jc w:val="both"/>
        <w:rPr>
          <w:rFonts w:ascii="Candara" w:eastAsia="Calibri" w:hAnsi="Candara" w:cs="Calibri"/>
          <w:sz w:val="22"/>
          <w:szCs w:val="22"/>
          <w:lang w:val="it-IT"/>
        </w:rPr>
      </w:pPr>
    </w:p>
    <w:p w:rsidR="00961001" w:rsidRPr="00961001" w:rsidRDefault="00961001" w:rsidP="00961001">
      <w:pPr>
        <w:pStyle w:val="Paragrafoelenco"/>
        <w:numPr>
          <w:ilvl w:val="0"/>
          <w:numId w:val="8"/>
        </w:numPr>
        <w:jc w:val="both"/>
        <w:rPr>
          <w:rFonts w:ascii="Candara" w:eastAsia="Candara" w:hAnsi="Candara" w:cs="Calibri"/>
          <w:b/>
          <w:sz w:val="22"/>
          <w:szCs w:val="22"/>
        </w:rPr>
      </w:pPr>
      <w:r w:rsidRPr="00961001">
        <w:rPr>
          <w:rFonts w:ascii="Candara" w:eastAsia="Candara" w:hAnsi="Candara" w:cs="Calibri"/>
          <w:b/>
          <w:sz w:val="22"/>
          <w:szCs w:val="22"/>
        </w:rPr>
        <w:t>VALUTAZIONE TITOLI VARI: MAX 10 PUNTI</w:t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1701"/>
        <w:gridCol w:w="1984"/>
        <w:gridCol w:w="4536"/>
        <w:gridCol w:w="2126"/>
      </w:tblGrid>
      <w:tr w:rsidR="007B16CE" w:rsidRPr="00EF650D" w:rsidTr="003009A6">
        <w:tc>
          <w:tcPr>
            <w:tcW w:w="3686" w:type="dxa"/>
            <w:shd w:val="clear" w:color="auto" w:fill="auto"/>
          </w:tcPr>
          <w:p w:rsidR="007B16CE" w:rsidRPr="00EF650D" w:rsidRDefault="007B16CE" w:rsidP="00EF650D">
            <w:pPr>
              <w:spacing w:line="276" w:lineRule="auto"/>
              <w:ind w:left="112" w:right="66"/>
              <w:jc w:val="both"/>
              <w:rPr>
                <w:rFonts w:ascii="Candara" w:eastAsia="Calibri" w:hAnsi="Candara" w:cs="Calibri"/>
                <w:b/>
                <w:sz w:val="22"/>
                <w:szCs w:val="22"/>
                <w:lang w:val="it-IT"/>
              </w:rPr>
            </w:pPr>
            <w:r w:rsidRPr="00EF650D">
              <w:rPr>
                <w:rFonts w:ascii="Candara" w:eastAsia="Calibri" w:hAnsi="Candara" w:cs="Calibri"/>
                <w:b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1701" w:type="dxa"/>
            <w:shd w:val="clear" w:color="auto" w:fill="auto"/>
          </w:tcPr>
          <w:p w:rsidR="007B16CE" w:rsidRPr="00EF650D" w:rsidRDefault="007B16CE" w:rsidP="00EF650D">
            <w:pPr>
              <w:spacing w:line="276" w:lineRule="auto"/>
              <w:ind w:left="112" w:right="66"/>
              <w:jc w:val="both"/>
              <w:rPr>
                <w:rFonts w:ascii="Candara" w:eastAsia="Calibri" w:hAnsi="Candara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</w:tcPr>
          <w:p w:rsidR="007B16CE" w:rsidRPr="00EF650D" w:rsidRDefault="00E70D04" w:rsidP="003009A6">
            <w:pPr>
              <w:spacing w:line="276" w:lineRule="auto"/>
              <w:ind w:left="112" w:right="66"/>
              <w:jc w:val="both"/>
              <w:rPr>
                <w:rFonts w:ascii="Candara" w:eastAsia="Calibri" w:hAnsi="Candara" w:cs="Calibri"/>
                <w:b/>
                <w:sz w:val="22"/>
                <w:szCs w:val="22"/>
                <w:lang w:val="it-IT"/>
              </w:rPr>
            </w:pPr>
            <w:r w:rsidRPr="00EF650D">
              <w:rPr>
                <w:rFonts w:ascii="Candara" w:eastAsia="Calibri" w:hAnsi="Candara" w:cs="Calibri"/>
                <w:b/>
                <w:sz w:val="22"/>
                <w:szCs w:val="22"/>
                <w:lang w:val="it-IT"/>
              </w:rPr>
              <w:t xml:space="preserve">Punteggio </w:t>
            </w:r>
            <w:r w:rsidR="003009A6">
              <w:rPr>
                <w:rFonts w:ascii="Candara" w:eastAsia="Calibri" w:hAnsi="Candara" w:cs="Calibri"/>
                <w:b/>
                <w:sz w:val="22"/>
                <w:szCs w:val="22"/>
                <w:lang w:val="it-IT"/>
              </w:rPr>
              <w:t>max</w:t>
            </w:r>
          </w:p>
        </w:tc>
        <w:tc>
          <w:tcPr>
            <w:tcW w:w="4536" w:type="dxa"/>
          </w:tcPr>
          <w:p w:rsidR="007B16CE" w:rsidRPr="00EF650D" w:rsidRDefault="007B16CE" w:rsidP="00EF650D">
            <w:pPr>
              <w:spacing w:line="276" w:lineRule="auto"/>
              <w:ind w:left="112" w:right="66"/>
              <w:jc w:val="both"/>
              <w:rPr>
                <w:rFonts w:ascii="Candara" w:eastAsia="Calibri" w:hAnsi="Candara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</w:tcPr>
          <w:p w:rsidR="007B16CE" w:rsidRPr="00EF650D" w:rsidRDefault="003009A6" w:rsidP="00EF650D">
            <w:pPr>
              <w:spacing w:line="276" w:lineRule="auto"/>
              <w:ind w:left="112" w:right="66"/>
              <w:jc w:val="both"/>
              <w:rPr>
                <w:rFonts w:ascii="Candara" w:eastAsia="Calibri" w:hAnsi="Candara" w:cs="Calibri"/>
                <w:b/>
                <w:sz w:val="22"/>
                <w:szCs w:val="22"/>
                <w:lang w:val="it-IT"/>
              </w:rPr>
            </w:pPr>
            <w:r w:rsidRPr="00EF650D">
              <w:rPr>
                <w:rFonts w:ascii="Candara" w:eastAsia="Calibri" w:hAnsi="Candara" w:cs="Calibri"/>
                <w:b/>
                <w:sz w:val="22"/>
                <w:szCs w:val="22"/>
                <w:lang w:val="it-IT"/>
              </w:rPr>
              <w:t>Punteggio attribuibile</w:t>
            </w:r>
          </w:p>
        </w:tc>
      </w:tr>
      <w:tr w:rsidR="007B16CE" w:rsidRPr="00EF650D" w:rsidTr="003009A6">
        <w:tc>
          <w:tcPr>
            <w:tcW w:w="3686" w:type="dxa"/>
            <w:shd w:val="clear" w:color="auto" w:fill="auto"/>
          </w:tcPr>
          <w:p w:rsidR="007B16CE" w:rsidRPr="00EF650D" w:rsidRDefault="007B16CE" w:rsidP="00EF650D">
            <w:pPr>
              <w:spacing w:line="276" w:lineRule="auto"/>
              <w:ind w:left="112" w:right="66"/>
              <w:jc w:val="both"/>
              <w:rPr>
                <w:rFonts w:ascii="Candara" w:eastAsia="Calibri" w:hAnsi="Candara" w:cs="Calibri"/>
                <w:sz w:val="22"/>
                <w:szCs w:val="22"/>
                <w:lang w:val="it-IT"/>
              </w:rPr>
            </w:pPr>
            <w:r w:rsidRPr="00EF650D">
              <w:rPr>
                <w:rFonts w:ascii="Candara" w:eastAsia="Calibri" w:hAnsi="Candara" w:cs="Calibri"/>
                <w:sz w:val="22"/>
                <w:szCs w:val="22"/>
                <w:lang w:val="it-IT"/>
              </w:rPr>
              <w:t>Corsi di formazione e di aggiornamento attinenti fatti negli ultimi 5 anni</w:t>
            </w:r>
          </w:p>
        </w:tc>
        <w:tc>
          <w:tcPr>
            <w:tcW w:w="1701" w:type="dxa"/>
            <w:shd w:val="clear" w:color="auto" w:fill="auto"/>
          </w:tcPr>
          <w:p w:rsidR="007B16CE" w:rsidRPr="00EF650D" w:rsidRDefault="007B16CE" w:rsidP="00EF650D">
            <w:pPr>
              <w:spacing w:line="276" w:lineRule="auto"/>
              <w:ind w:left="112" w:right="66"/>
              <w:jc w:val="both"/>
              <w:rPr>
                <w:rFonts w:ascii="Candara" w:eastAsia="Calibri" w:hAnsi="Candara" w:cs="Calibr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</w:tcPr>
          <w:p w:rsidR="007B16CE" w:rsidRPr="00EF650D" w:rsidRDefault="00E70D04" w:rsidP="00EF650D">
            <w:pPr>
              <w:spacing w:line="276" w:lineRule="auto"/>
              <w:ind w:left="112" w:right="66"/>
              <w:jc w:val="both"/>
              <w:rPr>
                <w:rFonts w:ascii="Candara" w:eastAsia="Calibri" w:hAnsi="Candara" w:cs="Calibri"/>
                <w:sz w:val="22"/>
                <w:szCs w:val="22"/>
                <w:lang w:val="it-IT"/>
              </w:rPr>
            </w:pPr>
            <w:r w:rsidRPr="00EF650D">
              <w:rPr>
                <w:rFonts w:ascii="Candara" w:eastAsia="Calibri" w:hAnsi="Candara" w:cs="Calibri"/>
                <w:sz w:val="22"/>
                <w:szCs w:val="22"/>
                <w:lang w:val="it-IT"/>
              </w:rPr>
              <w:t>Punti 2 per ogni corso fino ad un max di 10 punti</w:t>
            </w:r>
          </w:p>
        </w:tc>
        <w:tc>
          <w:tcPr>
            <w:tcW w:w="4536" w:type="dxa"/>
          </w:tcPr>
          <w:p w:rsidR="00E70D04" w:rsidRPr="00961001" w:rsidRDefault="00E70D04" w:rsidP="00E70D04">
            <w:pPr>
              <w:spacing w:line="276" w:lineRule="auto"/>
              <w:ind w:right="66"/>
              <w:jc w:val="both"/>
              <w:rPr>
                <w:rFonts w:ascii="Candara" w:eastAsia="Calibri" w:hAnsi="Candara" w:cs="Calibri"/>
                <w:i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</w:tcPr>
          <w:p w:rsidR="007B16CE" w:rsidRDefault="007B16CE" w:rsidP="00E70D04">
            <w:pPr>
              <w:spacing w:line="276" w:lineRule="auto"/>
              <w:ind w:left="112" w:right="66"/>
              <w:jc w:val="center"/>
              <w:rPr>
                <w:rFonts w:ascii="Candara" w:eastAsia="Calibri" w:hAnsi="Candara" w:cs="Calibri"/>
                <w:sz w:val="22"/>
                <w:szCs w:val="22"/>
                <w:lang w:val="it-IT"/>
              </w:rPr>
            </w:pPr>
          </w:p>
          <w:p w:rsidR="00E70D04" w:rsidRPr="00EF650D" w:rsidRDefault="00E70D04" w:rsidP="00E70D04">
            <w:pPr>
              <w:spacing w:line="276" w:lineRule="auto"/>
              <w:ind w:left="112" w:right="66"/>
              <w:jc w:val="center"/>
              <w:rPr>
                <w:rFonts w:ascii="Candara" w:eastAsia="Calibri" w:hAnsi="Candara" w:cs="Calibri"/>
                <w:sz w:val="22"/>
                <w:szCs w:val="22"/>
                <w:lang w:val="it-IT"/>
              </w:rPr>
            </w:pPr>
          </w:p>
        </w:tc>
      </w:tr>
      <w:tr w:rsidR="00D568E8" w:rsidRPr="00EF650D" w:rsidTr="003009A6">
        <w:tc>
          <w:tcPr>
            <w:tcW w:w="3686" w:type="dxa"/>
            <w:shd w:val="clear" w:color="auto" w:fill="auto"/>
          </w:tcPr>
          <w:p w:rsidR="00D568E8" w:rsidRPr="00EF650D" w:rsidRDefault="00D568E8" w:rsidP="00D568E8">
            <w:pPr>
              <w:spacing w:line="276" w:lineRule="auto"/>
              <w:ind w:left="112" w:right="66"/>
              <w:jc w:val="both"/>
              <w:rPr>
                <w:rFonts w:ascii="Candara" w:eastAsia="Calibri" w:hAnsi="Candara" w:cs="Calibri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:rsidR="00D568E8" w:rsidRPr="00EF650D" w:rsidRDefault="00D568E8" w:rsidP="00D568E8">
            <w:pPr>
              <w:spacing w:line="276" w:lineRule="auto"/>
              <w:ind w:left="112" w:right="66"/>
              <w:jc w:val="both"/>
              <w:rPr>
                <w:rFonts w:ascii="Candara" w:eastAsia="Calibri" w:hAnsi="Candara" w:cs="Calibr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</w:tcPr>
          <w:p w:rsidR="00D568E8" w:rsidRPr="00EF650D" w:rsidRDefault="00D568E8" w:rsidP="00D568E8">
            <w:pPr>
              <w:spacing w:line="276" w:lineRule="auto"/>
              <w:ind w:left="112" w:right="66"/>
              <w:jc w:val="both"/>
              <w:rPr>
                <w:rFonts w:ascii="Candara" w:eastAsia="Calibri" w:hAnsi="Candara" w:cs="Calibri"/>
                <w:sz w:val="22"/>
                <w:szCs w:val="22"/>
                <w:lang w:val="it-IT"/>
              </w:rPr>
            </w:pPr>
          </w:p>
        </w:tc>
        <w:tc>
          <w:tcPr>
            <w:tcW w:w="4536" w:type="dxa"/>
          </w:tcPr>
          <w:p w:rsidR="00D568E8" w:rsidRDefault="00D568E8" w:rsidP="00D568E8">
            <w:pPr>
              <w:jc w:val="right"/>
              <w:rPr>
                <w:rFonts w:ascii="Candara" w:eastAsia="Candara" w:hAnsi="Candara" w:cs="Calibri"/>
                <w:sz w:val="22"/>
                <w:szCs w:val="22"/>
              </w:rPr>
            </w:pPr>
            <w:r>
              <w:rPr>
                <w:rFonts w:ascii="Candara" w:eastAsia="Candara" w:hAnsi="Candara" w:cs="Calibri"/>
                <w:b/>
                <w:sz w:val="22"/>
                <w:szCs w:val="22"/>
                <w:lang w:val="it-IT"/>
              </w:rPr>
              <w:t>SUB-</w:t>
            </w:r>
            <w:r w:rsidRPr="00D568E8">
              <w:rPr>
                <w:rFonts w:ascii="Candara" w:eastAsia="Candara" w:hAnsi="Candara" w:cs="Calibri"/>
                <w:b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2126" w:type="dxa"/>
          </w:tcPr>
          <w:p w:rsidR="00D568E8" w:rsidRDefault="00D568E8" w:rsidP="00D568E8">
            <w:pPr>
              <w:jc w:val="center"/>
              <w:rPr>
                <w:rFonts w:ascii="Candara" w:eastAsia="Candara" w:hAnsi="Candara" w:cs="Calibri"/>
                <w:sz w:val="22"/>
                <w:szCs w:val="22"/>
              </w:rPr>
            </w:pPr>
            <w:r>
              <w:rPr>
                <w:rFonts w:ascii="Candara" w:eastAsia="Candara" w:hAnsi="Candara" w:cs="Calibri"/>
                <w:b/>
                <w:sz w:val="22"/>
                <w:szCs w:val="22"/>
              </w:rPr>
              <w:t>/10</w:t>
            </w:r>
          </w:p>
        </w:tc>
      </w:tr>
    </w:tbl>
    <w:p w:rsidR="00B66E85" w:rsidRDefault="00B66E85" w:rsidP="00B66E85">
      <w:pPr>
        <w:spacing w:line="276" w:lineRule="auto"/>
        <w:ind w:left="112" w:right="66"/>
        <w:jc w:val="both"/>
        <w:rPr>
          <w:rFonts w:ascii="Candara" w:eastAsia="Calibri" w:hAnsi="Candara" w:cs="Calibri"/>
          <w:sz w:val="22"/>
          <w:szCs w:val="22"/>
          <w:lang w:val="it-IT"/>
        </w:rPr>
      </w:pPr>
    </w:p>
    <w:p w:rsidR="00620E0D" w:rsidRDefault="00EB3B5E" w:rsidP="00CA10CB">
      <w:pPr>
        <w:spacing w:line="276" w:lineRule="auto"/>
        <w:ind w:left="112" w:right="679"/>
        <w:jc w:val="both"/>
        <w:rPr>
          <w:rFonts w:ascii="Candara" w:eastAsia="Calibri" w:hAnsi="Candara" w:cs="Calibri"/>
          <w:b/>
          <w:sz w:val="30"/>
          <w:szCs w:val="30"/>
          <w:u w:val="double"/>
          <w:lang w:val="it-IT"/>
        </w:rPr>
      </w:pP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>
        <w:rPr>
          <w:rFonts w:ascii="Candara" w:eastAsia="Calibri" w:hAnsi="Candara" w:cs="Calibri"/>
          <w:b/>
          <w:sz w:val="22"/>
          <w:szCs w:val="22"/>
          <w:lang w:val="it-IT"/>
        </w:rPr>
        <w:tab/>
      </w:r>
      <w:r w:rsidRPr="00D568E8">
        <w:rPr>
          <w:rFonts w:ascii="Candara" w:eastAsia="Calibri" w:hAnsi="Candara" w:cs="Calibri"/>
          <w:b/>
          <w:sz w:val="30"/>
          <w:szCs w:val="30"/>
          <w:u w:val="double"/>
          <w:lang w:val="it-IT"/>
        </w:rPr>
        <w:t>TOTALE</w:t>
      </w:r>
      <w:r w:rsidRPr="00D568E8">
        <w:rPr>
          <w:rFonts w:ascii="Candara" w:eastAsia="Calibri" w:hAnsi="Candara" w:cs="Calibri"/>
          <w:b/>
          <w:sz w:val="30"/>
          <w:szCs w:val="30"/>
          <w:u w:val="double"/>
          <w:lang w:val="it-IT"/>
        </w:rPr>
        <w:tab/>
      </w:r>
      <w:r w:rsidR="00C82EAB">
        <w:rPr>
          <w:rFonts w:ascii="Candara" w:eastAsia="Calibri" w:hAnsi="Candara" w:cs="Calibri"/>
          <w:b/>
          <w:sz w:val="30"/>
          <w:szCs w:val="30"/>
          <w:u w:val="double"/>
          <w:lang w:val="it-IT"/>
        </w:rPr>
        <w:t>______</w:t>
      </w:r>
      <w:r w:rsidRPr="00D568E8">
        <w:rPr>
          <w:rFonts w:ascii="Candara" w:eastAsia="Calibri" w:hAnsi="Candara" w:cs="Calibri"/>
          <w:b/>
          <w:sz w:val="30"/>
          <w:szCs w:val="30"/>
          <w:u w:val="double"/>
          <w:lang w:val="it-IT"/>
        </w:rPr>
        <w:t>/7</w:t>
      </w:r>
      <w:r w:rsidR="00C82EAB">
        <w:rPr>
          <w:rFonts w:ascii="Candara" w:eastAsia="Calibri" w:hAnsi="Candara" w:cs="Calibri"/>
          <w:b/>
          <w:sz w:val="30"/>
          <w:szCs w:val="30"/>
          <w:u w:val="double"/>
          <w:lang w:val="it-IT"/>
        </w:rPr>
        <w:t>0</w:t>
      </w:r>
    </w:p>
    <w:p w:rsidR="00C82EAB" w:rsidRDefault="00C82EAB" w:rsidP="00CA10CB">
      <w:pPr>
        <w:spacing w:line="276" w:lineRule="auto"/>
        <w:ind w:left="112" w:right="679"/>
        <w:jc w:val="both"/>
        <w:rPr>
          <w:rFonts w:ascii="Candara" w:eastAsia="Calibri" w:hAnsi="Candara" w:cs="Calibri"/>
          <w:b/>
          <w:sz w:val="30"/>
          <w:szCs w:val="30"/>
          <w:u w:val="double"/>
          <w:lang w:val="it-IT"/>
        </w:rPr>
      </w:pPr>
    </w:p>
    <w:p w:rsidR="00EB3B5E" w:rsidRPr="00D568E8" w:rsidRDefault="00EB3B5E" w:rsidP="00C82EAB">
      <w:pPr>
        <w:spacing w:line="276" w:lineRule="auto"/>
        <w:ind w:right="679"/>
        <w:jc w:val="both"/>
        <w:rPr>
          <w:rFonts w:ascii="Candara" w:eastAsia="Calibri" w:hAnsi="Candara" w:cs="Calibri"/>
          <w:b/>
          <w:sz w:val="30"/>
          <w:szCs w:val="30"/>
          <w:u w:val="double"/>
          <w:lang w:val="it-IT"/>
        </w:rPr>
      </w:pPr>
    </w:p>
    <w:sectPr w:rsidR="00EB3B5E" w:rsidRPr="00D568E8" w:rsidSect="00C82EAB">
      <w:pgSz w:w="16840" w:h="11920" w:orient="landscape"/>
      <w:pgMar w:top="1134" w:right="426" w:bottom="1147" w:left="1560" w:header="0" w:footer="39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469" w:rsidRDefault="007E4469">
      <w:r>
        <w:separator/>
      </w:r>
    </w:p>
  </w:endnote>
  <w:endnote w:type="continuationSeparator" w:id="1">
    <w:p w:rsidR="007E4469" w:rsidRDefault="007E4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469" w:rsidRDefault="007E4469">
      <w:r>
        <w:separator/>
      </w:r>
    </w:p>
  </w:footnote>
  <w:footnote w:type="continuationSeparator" w:id="1">
    <w:p w:rsidR="007E4469" w:rsidRDefault="007E4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D6E73A2"/>
    <w:multiLevelType w:val="hybridMultilevel"/>
    <w:tmpl w:val="3CE0D9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688032DB"/>
    <w:multiLevelType w:val="hybridMultilevel"/>
    <w:tmpl w:val="8D5A3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1526B"/>
    <w:rsid w:val="00153466"/>
    <w:rsid w:val="001772BD"/>
    <w:rsid w:val="00183BD6"/>
    <w:rsid w:val="0027039C"/>
    <w:rsid w:val="00295322"/>
    <w:rsid w:val="003009A6"/>
    <w:rsid w:val="00367F04"/>
    <w:rsid w:val="00393BA2"/>
    <w:rsid w:val="003B7283"/>
    <w:rsid w:val="003F2D3E"/>
    <w:rsid w:val="00485066"/>
    <w:rsid w:val="00495E79"/>
    <w:rsid w:val="004D7849"/>
    <w:rsid w:val="004E084A"/>
    <w:rsid w:val="00620E0D"/>
    <w:rsid w:val="006E3BE4"/>
    <w:rsid w:val="00733D10"/>
    <w:rsid w:val="00783693"/>
    <w:rsid w:val="00797332"/>
    <w:rsid w:val="007B16CE"/>
    <w:rsid w:val="007E4469"/>
    <w:rsid w:val="00807E07"/>
    <w:rsid w:val="00897F04"/>
    <w:rsid w:val="008D096F"/>
    <w:rsid w:val="008E1C61"/>
    <w:rsid w:val="0091526B"/>
    <w:rsid w:val="0091588E"/>
    <w:rsid w:val="00943149"/>
    <w:rsid w:val="00961001"/>
    <w:rsid w:val="0097239D"/>
    <w:rsid w:val="009C5ACB"/>
    <w:rsid w:val="00A51208"/>
    <w:rsid w:val="00AC1C15"/>
    <w:rsid w:val="00AD13E1"/>
    <w:rsid w:val="00B22150"/>
    <w:rsid w:val="00B66E85"/>
    <w:rsid w:val="00BC3241"/>
    <w:rsid w:val="00C16B96"/>
    <w:rsid w:val="00C233D0"/>
    <w:rsid w:val="00C50724"/>
    <w:rsid w:val="00C82EAB"/>
    <w:rsid w:val="00C9737D"/>
    <w:rsid w:val="00CA10CB"/>
    <w:rsid w:val="00CD1DB4"/>
    <w:rsid w:val="00D431DA"/>
    <w:rsid w:val="00D568E8"/>
    <w:rsid w:val="00D741EC"/>
    <w:rsid w:val="00E70D04"/>
    <w:rsid w:val="00EB3B5E"/>
    <w:rsid w:val="00EF650D"/>
    <w:rsid w:val="00F7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D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E7E4-E7C5-43ED-ABB5-398CFC7A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carmenfusco</cp:lastModifiedBy>
  <cp:revision>2</cp:revision>
  <cp:lastPrinted>2020-06-29T13:24:00Z</cp:lastPrinted>
  <dcterms:created xsi:type="dcterms:W3CDTF">2021-09-01T14:34:00Z</dcterms:created>
  <dcterms:modified xsi:type="dcterms:W3CDTF">2021-09-01T14:34:00Z</dcterms:modified>
</cp:coreProperties>
</file>